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B5" w:rsidRPr="00D133DE" w:rsidRDefault="00393150" w:rsidP="000E49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3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FACULTY PROFILE</w:t>
      </w:r>
    </w:p>
    <w:tbl>
      <w:tblPr>
        <w:tblpPr w:leftFromText="180" w:rightFromText="180" w:horzAnchor="margin" w:tblpXSpec="center" w:tblpY="570"/>
        <w:tblW w:w="110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8094"/>
      </w:tblGrid>
      <w:tr w:rsidR="000E49B5" w:rsidRPr="000E49B5" w:rsidTr="00021AE0">
        <w:trPr>
          <w:trHeight w:val="24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&amp; Address of the Faculty</w:t>
            </w:r>
          </w:p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photograph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Default="000E49B5" w:rsidP="00AA11BE">
            <w:pPr>
              <w:spacing w:after="0" w:line="240" w:lineRule="auto"/>
              <w:ind w:left="-29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SMT.K.N.B.KUMARI,</w:t>
            </w:r>
            <w:r w:rsidR="001B206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proofErr w:type="spellStart"/>
            <w:r w:rsidR="00AA11BE">
              <w:rPr>
                <w:rFonts w:ascii="Times New Roman" w:eastAsia="Times New Roman" w:hAnsi="Times New Roman" w:cs="Times New Roman"/>
                <w:sz w:val="24"/>
                <w:szCs w:val="24"/>
              </w:rPr>
              <w:t>Dr.G.SOWJANYA</w:t>
            </w:r>
            <w:proofErr w:type="spellEnd"/>
            <w:r w:rsidR="001A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1A045A" w:rsidRPr="001A0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6946" cy="912464"/>
                  <wp:effectExtent l="19050" t="0" r="2704" b="0"/>
                  <wp:docPr id="2" name="Picture 1" descr="C:\Users\My\Desktop\WhatsApp Image 2022-12-01 at 2.39.45 P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y\Desktop\WhatsApp Image 2022-12-01 at 2.39.4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46" cy="912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1BE" w:rsidRDefault="004F0C7C" w:rsidP="00AA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021AE0">
              <w:rPr>
                <w:rFonts w:ascii="Times New Roman" w:eastAsia="Times New Roman" w:hAnsi="Times New Roman" w:cs="Times New Roman"/>
                <w:sz w:val="24"/>
                <w:szCs w:val="24"/>
              </w:rPr>
              <w:t>ecture in Commerce</w:t>
            </w:r>
          </w:p>
          <w:p w:rsidR="00021AE0" w:rsidRDefault="00021AE0" w:rsidP="00AA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ASD GDC(W)(A)</w:t>
            </w:r>
          </w:p>
          <w:p w:rsidR="00021AE0" w:rsidRPr="000E49B5" w:rsidRDefault="00021AE0" w:rsidP="00AA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Kakinada</w:t>
            </w:r>
          </w:p>
        </w:tc>
      </w:tr>
      <w:tr w:rsidR="000E49B5" w:rsidRPr="000E49B5" w:rsidTr="000A3F73">
        <w:trPr>
          <w:trHeight w:val="34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A3F73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sowjijpgolla@gmail.com</w:t>
            </w:r>
          </w:p>
        </w:tc>
      </w:tr>
      <w:tr w:rsidR="000E49B5" w:rsidRPr="000E49B5" w:rsidTr="00711F3A">
        <w:trPr>
          <w:trHeight w:val="28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 Qualifications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A3F73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M.Com.,M.Phil.,Ph.D</w:t>
            </w:r>
            <w:proofErr w:type="spellEnd"/>
          </w:p>
        </w:tc>
      </w:tr>
      <w:tr w:rsidR="000E49B5" w:rsidRPr="000E49B5" w:rsidTr="00711F3A">
        <w:trPr>
          <w:trHeight w:val="2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 of Expertise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A3F73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Resources Management</w:t>
            </w:r>
          </w:p>
        </w:tc>
      </w:tr>
      <w:tr w:rsidR="000E49B5" w:rsidRPr="000E49B5" w:rsidTr="00711F3A">
        <w:trPr>
          <w:trHeight w:val="2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Experience 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A3F73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5years 11Months</w:t>
            </w:r>
          </w:p>
        </w:tc>
      </w:tr>
      <w:tr w:rsidR="000E49B5" w:rsidRPr="000E49B5" w:rsidTr="00711F3A">
        <w:trPr>
          <w:trHeight w:val="2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Experience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DA18BD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Years</w:t>
            </w:r>
          </w:p>
        </w:tc>
      </w:tr>
      <w:tr w:rsidR="000E49B5" w:rsidRPr="000E49B5" w:rsidTr="000A3F73">
        <w:trPr>
          <w:trHeight w:val="54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 Post &amp;</w:t>
            </w:r>
          </w:p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Responsibilities held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Default="00DA18BD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 College Lecturer in Commerce &amp;</w:t>
            </w:r>
          </w:p>
          <w:p w:rsidR="00CF2245" w:rsidRDefault="00CF2245" w:rsidP="00CF22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245">
              <w:rPr>
                <w:rFonts w:ascii="Times New Roman" w:eastAsia="Times New Roman" w:hAnsi="Times New Roman"/>
                <w:sz w:val="24"/>
                <w:szCs w:val="24"/>
              </w:rPr>
              <w:t>IQAC member</w:t>
            </w:r>
          </w:p>
          <w:p w:rsidR="00CF2245" w:rsidRDefault="00CF2245" w:rsidP="00CF22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Criterion convener </w:t>
            </w:r>
          </w:p>
          <w:p w:rsidR="00CF2245" w:rsidRDefault="00CF2245" w:rsidP="00CF22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RUSA (UGC Autonomy) committee</w:t>
            </w:r>
          </w:p>
          <w:p w:rsidR="00CF2245" w:rsidRDefault="00CF2245" w:rsidP="00CF22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Student feedback committee</w:t>
            </w:r>
          </w:p>
          <w:p w:rsidR="00CF2245" w:rsidRDefault="00CF2245" w:rsidP="00CF22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SWAYAM,MOOCS/LMS Committee</w:t>
            </w:r>
          </w:p>
          <w:p w:rsidR="00CF2245" w:rsidRDefault="00CF2245" w:rsidP="00CF22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Research committee</w:t>
            </w:r>
          </w:p>
          <w:p w:rsidR="00CF2245" w:rsidRDefault="00CF2245" w:rsidP="00CF22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Anti ragging committee</w:t>
            </w:r>
          </w:p>
          <w:p w:rsidR="00DA18BD" w:rsidRPr="000E49B5" w:rsidRDefault="00DA18BD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9B5" w:rsidRPr="000E49B5" w:rsidTr="006258B9">
        <w:trPr>
          <w:trHeight w:val="116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Training Programs attended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B9" w:rsidRPr="006258B9" w:rsidRDefault="006258B9" w:rsidP="00711F3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OC/RC/ONLINE TRAINING PROGRAMMES:</w:t>
            </w:r>
          </w:p>
          <w:p w:rsidR="006358C5" w:rsidRDefault="006358C5" w:rsidP="00711F3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264A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Induction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Osmania</w:t>
            </w:r>
            <w:proofErr w:type="spellEnd"/>
            <w:r w:rsidR="007264A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University(2-1102020 to 1-12-2020)</w:t>
            </w:r>
          </w:p>
          <w:p w:rsidR="006358C5" w:rsidRDefault="006358C5" w:rsidP="00711F3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264A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Studies</w:t>
            </w:r>
            <w:r w:rsidR="007264A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(Multi-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displinary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2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S.V.University</w:t>
            </w:r>
            <w:proofErr w:type="spellEnd"/>
            <w:r w:rsidR="0072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(21-12-2020 to</w:t>
            </w:r>
            <w:r w:rsidR="00987E7D">
              <w:rPr>
                <w:rFonts w:ascii="Times New Roman" w:eastAsia="Times New Roman" w:hAnsi="Times New Roman" w:cs="Times New Roman"/>
                <w:sz w:val="24"/>
                <w:szCs w:val="24"/>
              </w:rPr>
              <w:t>02-01-2021)</w:t>
            </w:r>
          </w:p>
          <w:p w:rsidR="00987E7D" w:rsidRDefault="00987E7D" w:rsidP="00711F3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3.FDP organized by CCE (20-07-2020 TO 24-07-2020)</w:t>
            </w:r>
          </w:p>
          <w:p w:rsidR="00DA18BD" w:rsidRDefault="00987E7D" w:rsidP="007264A6">
            <w:pPr>
              <w:spacing w:before="240" w:after="240" w:line="240" w:lineRule="auto"/>
              <w:ind w:left="291" w:hanging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7264A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OERCONTENTDEVELOPMENT, MOOCS and MOODLE</w:t>
            </w:r>
            <w:r w:rsidR="007264A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organizedby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NIT,Warangle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(9-11-2018 to 14-11-2018)</w:t>
            </w:r>
          </w:p>
          <w:p w:rsidR="006258B9" w:rsidRDefault="006258B9" w:rsidP="007264A6">
            <w:pPr>
              <w:spacing w:before="240" w:after="240" w:line="240" w:lineRule="auto"/>
              <w:ind w:left="291" w:hanging="2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FDP:</w:t>
            </w: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Five Day Faculty Development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in Commerce on “</w:t>
            </w:r>
            <w:proofErr w:type="spellStart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Atmanirbar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Bharat: Unleashing Power of Commerce in Digital Era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” organized on 20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to 24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July, 2020 by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Commissionaretae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of Collegiate Education,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AP</w:t>
            </w:r>
            <w:proofErr w:type="gramStart"/>
            <w:r w:rsidRPr="00D36285">
              <w:rPr>
                <w:rFonts w:ascii="Times New Roman" w:hAnsi="Times New Roman"/>
                <w:sz w:val="24"/>
                <w:szCs w:val="24"/>
              </w:rPr>
              <w:t>,Vijayavada</w:t>
            </w:r>
            <w:proofErr w:type="spellEnd"/>
            <w:proofErr w:type="gramEnd"/>
            <w:r w:rsidRPr="00D362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58B9" w:rsidRPr="00D36285" w:rsidRDefault="006258B9" w:rsidP="00625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Three Day Faculty Development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on “E-Learning Management Systems” organized on 29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June to 1st July, 2020 by Yogi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lastRenderedPageBreak/>
              <w:t>Vemana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gramStart"/>
            <w:r w:rsidRPr="00D36285">
              <w:rPr>
                <w:rFonts w:ascii="Times New Roman" w:hAnsi="Times New Roman"/>
                <w:sz w:val="24"/>
                <w:szCs w:val="24"/>
              </w:rPr>
              <w:t>,Kadapa</w:t>
            </w:r>
            <w:proofErr w:type="spellEnd"/>
            <w:proofErr w:type="gramEnd"/>
            <w:r w:rsidRPr="00D362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58B9" w:rsidRPr="00B4095C" w:rsidRDefault="006258B9" w:rsidP="006258B9">
            <w:pPr>
              <w:pStyle w:val="ListParagraph"/>
              <w:rPr>
                <w:rFonts w:ascii="Times New Roman" w:hAnsi="Times New Roman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One Week Faculty Development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on “Emerging Challenges in B2B Marketing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Strategies”organized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on 18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to 25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June, 2020 by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Kristu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Jayanti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College,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Benguluru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58B9" w:rsidRPr="00D36285" w:rsidRDefault="006258B9" w:rsidP="006258B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7264A6" w:rsidRPr="006258B9" w:rsidRDefault="006258B9" w:rsidP="00625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One Week Faculty Development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on “Technology Assisted Teaching and Virtual Learning through ICT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Tools”organized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on 25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to 30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May, 2020 by S.B.V.R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Govt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Degree and P.G College,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Badvel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Kadapa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49B5" w:rsidRPr="000E49B5" w:rsidTr="00711F3A">
        <w:trPr>
          <w:trHeight w:val="50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Publications in Journals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6C" w:rsidRPr="00D36285" w:rsidRDefault="00413A6C" w:rsidP="00413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Paper published on the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topic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“Effectiveness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of Employees Training and Development in Manufacturing Industries (A case Study of East Godavari District, AP)”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on October 2012 in “Global Research Analysis” a Peer Reviewed International Journal. </w:t>
            </w:r>
          </w:p>
          <w:p w:rsidR="00413A6C" w:rsidRPr="00D36285" w:rsidRDefault="00413A6C" w:rsidP="00413A6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9B5" w:rsidRPr="00413A6C" w:rsidRDefault="00413A6C" w:rsidP="00413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Paper published on the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topic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“Impact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of Training on the Employees of select Manufacturing </w:t>
            </w:r>
            <w:proofErr w:type="spellStart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Organisations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of East Godavari District, AP)”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on October 2012 in “Global Research Analysis” a Peer Reviewed International Journal. </w:t>
            </w:r>
          </w:p>
        </w:tc>
      </w:tr>
      <w:tr w:rsidR="000E49B5" w:rsidRPr="000E49B5" w:rsidTr="00711F3A">
        <w:trPr>
          <w:trHeight w:val="2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Workshops attended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6C" w:rsidRPr="00D36285" w:rsidRDefault="00413A6C" w:rsidP="00413A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>One Week Workshop on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The Seven Assessment Criteria for NAAC Accreditation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” Organized by Government College for Women, Guntur(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Dt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>)” from 27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to 31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 October 2020.</w:t>
            </w:r>
          </w:p>
          <w:p w:rsidR="00413A6C" w:rsidRPr="00D36285" w:rsidRDefault="00413A6C" w:rsidP="00413A6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A6C" w:rsidRPr="00D36285" w:rsidRDefault="00413A6C" w:rsidP="00413A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>One Week Workshop on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Teaching and Learning for Sustainability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” from 14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to 20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November 2019 Organized by VSR&amp;NVR College,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Tenali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>, Guntur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Dt</w:t>
            </w:r>
            <w:proofErr w:type="spellEnd"/>
            <w:proofErr w:type="gramStart"/>
            <w:r w:rsidRPr="00D36285"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</w:p>
          <w:p w:rsidR="00413A6C" w:rsidRPr="00D36285" w:rsidRDefault="00413A6C" w:rsidP="00413A6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4A6" w:rsidRPr="006258B9" w:rsidRDefault="00413A6C" w:rsidP="006258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>One Week Workshop on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OER, Content Development, MOOCS and MOODLE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by E&amp;ICT, NIT Warangal from 9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November to 14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November 2018.</w:t>
            </w:r>
          </w:p>
        </w:tc>
      </w:tr>
      <w:tr w:rsidR="00BC6B63" w:rsidRPr="000E49B5" w:rsidTr="00711F3A">
        <w:trPr>
          <w:trHeight w:val="2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63" w:rsidRPr="000E49B5" w:rsidRDefault="00BC6B63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Level/National/International Seminars Attended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B9" w:rsidRPr="00D36285" w:rsidRDefault="00557D75" w:rsidP="006258B9">
            <w:pPr>
              <w:spacing w:after="0" w:line="240" w:lineRule="auto"/>
              <w:ind w:hanging="1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258B9" w:rsidRPr="00D36285">
              <w:rPr>
                <w:rFonts w:ascii="Times New Roman" w:hAnsi="Times New Roman"/>
                <w:b/>
                <w:sz w:val="24"/>
                <w:szCs w:val="24"/>
              </w:rPr>
              <w:t>Seminars:</w:t>
            </w:r>
          </w:p>
          <w:p w:rsidR="006258B9" w:rsidRDefault="006258B9" w:rsidP="006258B9">
            <w:pPr>
              <w:spacing w:after="0" w:line="240" w:lineRule="auto"/>
              <w:ind w:hanging="180"/>
              <w:rPr>
                <w:rFonts w:ascii="Times New Roman" w:hAnsi="Times New Roman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>Proceedings of One Day National Seminar on “Learner Centered approaches and effective classroom management” 29-02-2020, paper presented and published on the topic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Key to Effective Classroom Management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” published in “RJELAL” a Peer Reviewed International Journal. </w:t>
            </w:r>
          </w:p>
          <w:p w:rsidR="006258B9" w:rsidRPr="00D36285" w:rsidRDefault="006258B9" w:rsidP="006258B9">
            <w:pPr>
              <w:pStyle w:val="ListParagraph"/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>Proceedings of One Day National Seminar on “Skill Development Need of the Hour”13-02-2019, paper presented and published on the topic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Skill Development Inputs in Education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” published in “Veda Publications”. </w:t>
            </w:r>
          </w:p>
          <w:p w:rsidR="006258B9" w:rsidRPr="00D36285" w:rsidRDefault="006258B9" w:rsidP="006258B9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Proceedings of One Day National Seminar on “Recent Trends in Students Anti-Social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Implications for the Future of Education”19-12-2018, paper presented and published on the topic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Anti-Social </w:t>
            </w:r>
            <w:proofErr w:type="spellStart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Behaviour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of Students-Role of Teacher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” published in “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Roshan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Publications”. </w:t>
            </w:r>
          </w:p>
          <w:p w:rsidR="006258B9" w:rsidRPr="00D36285" w:rsidRDefault="006258B9" w:rsidP="006258B9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lastRenderedPageBreak/>
              <w:t>Proceedings of One Day National Seminar on “Problems and Prospects of GST”1-7-2017, paper presented and published on the topic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Impact of GST on Consumers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” published in “Veda Publications”.</w:t>
            </w:r>
          </w:p>
          <w:p w:rsidR="006258B9" w:rsidRPr="00D36285" w:rsidRDefault="006258B9" w:rsidP="00625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>Proceedings of One Day National Seminar on “Social Responsibility and Ethics in Higher Education”September-2017, paper presented and published on the topic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Role of </w:t>
            </w:r>
            <w:proofErr w:type="spellStart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Heigher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Educational Institutions in Society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” published in “IJMART” a Peer Reviewed International Journal. </w:t>
            </w:r>
          </w:p>
          <w:p w:rsidR="006258B9" w:rsidRPr="00D36285" w:rsidRDefault="006258B9" w:rsidP="006258B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>Proceedings of One Day International Seminar on “Corporate Governance: Emerging Issues and Global Challenges” 30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proofErr w:type="gramStart"/>
            <w:r w:rsidRPr="00D36285">
              <w:rPr>
                <w:rFonts w:ascii="Times New Roman" w:hAnsi="Times New Roman"/>
                <w:sz w:val="24"/>
                <w:szCs w:val="24"/>
              </w:rPr>
              <w:t>31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 Jan</w:t>
            </w:r>
            <w:proofErr w:type="gramEnd"/>
            <w:r w:rsidRPr="00D36285">
              <w:rPr>
                <w:rFonts w:ascii="Times New Roman" w:hAnsi="Times New Roman"/>
                <w:sz w:val="24"/>
                <w:szCs w:val="24"/>
              </w:rPr>
              <w:t>-2013, paper presented on the topic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Corporate Governance in Banking Sector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6258B9" w:rsidRPr="00D36285" w:rsidRDefault="006258B9" w:rsidP="00625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F22" w:rsidRPr="006258B9" w:rsidRDefault="006258B9" w:rsidP="006258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>Proceedings of One Day National Seminar on “Emerging Challenges in Electronic Banking” 25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Pr="00D3628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 xml:space="preserve"> FEB-2012, paper presented on the topic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Frauds in E-Banking</w:t>
            </w:r>
            <w:r w:rsidRPr="00D36285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</w:tr>
      <w:tr w:rsidR="000E49B5" w:rsidRPr="000E49B5" w:rsidTr="00711F3A">
        <w:trPr>
          <w:trHeight w:val="48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Membership in Professional Organizations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6258B9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E49B5" w:rsidRPr="000E49B5" w:rsidTr="00711F3A">
        <w:trPr>
          <w:trHeight w:val="17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MOOCS Enrolled/Completed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6258B9" w:rsidP="00711F3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Enrolled</w:t>
            </w:r>
          </w:p>
        </w:tc>
      </w:tr>
      <w:tr w:rsidR="000E49B5" w:rsidRPr="000E49B5" w:rsidTr="00711F3A">
        <w:trPr>
          <w:trHeight w:val="23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Other Recognition/Awards Received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B9" w:rsidRPr="00D36285" w:rsidRDefault="006258B9" w:rsidP="006258B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Awarded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on 21-09-2013 the topic entitled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An Evaluation of Employee Training and Development </w:t>
            </w:r>
            <w:proofErr w:type="spellStart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in the Select Manufacturing Organizations of East Godavari District, Andhra Pradesh”.</w:t>
            </w:r>
          </w:p>
          <w:p w:rsidR="006258B9" w:rsidRPr="00D36285" w:rsidRDefault="006258B9" w:rsidP="006258B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6258B9" w:rsidRPr="00D36285" w:rsidRDefault="006258B9" w:rsidP="00625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285">
              <w:rPr>
                <w:rFonts w:ascii="Times New Roman" w:hAnsi="Times New Roman"/>
                <w:sz w:val="24"/>
                <w:szCs w:val="24"/>
              </w:rPr>
              <w:t xml:space="preserve">Awarded </w:t>
            </w:r>
            <w:proofErr w:type="spellStart"/>
            <w:r w:rsidRPr="00D36285">
              <w:rPr>
                <w:rFonts w:ascii="Times New Roman" w:hAnsi="Times New Roman"/>
                <w:sz w:val="24"/>
                <w:szCs w:val="24"/>
              </w:rPr>
              <w:t>M.Phil</w:t>
            </w:r>
            <w:proofErr w:type="spellEnd"/>
            <w:r w:rsidRPr="00D36285">
              <w:rPr>
                <w:rFonts w:ascii="Times New Roman" w:hAnsi="Times New Roman"/>
                <w:sz w:val="24"/>
                <w:szCs w:val="24"/>
              </w:rPr>
              <w:t xml:space="preserve"> on 14-11-2008 the topic entitled “</w:t>
            </w:r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An Evaluation of Employee Training and Development </w:t>
            </w:r>
            <w:proofErr w:type="spellStart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Programmes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Nippo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Batteries </w:t>
            </w:r>
            <w:proofErr w:type="spellStart"/>
            <w:proofErr w:type="gramStart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Co.Ltd</w:t>
            </w:r>
            <w:proofErr w:type="spell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proofErr w:type="gramEnd"/>
            <w:r w:rsidRPr="00D36285">
              <w:rPr>
                <w:rFonts w:ascii="Times New Roman" w:hAnsi="Times New Roman"/>
                <w:b/>
                <w:sz w:val="24"/>
                <w:szCs w:val="24"/>
              </w:rPr>
              <w:t xml:space="preserve"> of Nellore District”.</w:t>
            </w:r>
          </w:p>
          <w:p w:rsidR="000E49B5" w:rsidRPr="000E49B5" w:rsidRDefault="000E49B5" w:rsidP="0071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E31" w:rsidRDefault="007E7E31"/>
    <w:sectPr w:rsidR="007E7E31" w:rsidSect="00BE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BD1"/>
    <w:multiLevelType w:val="hybridMultilevel"/>
    <w:tmpl w:val="56567B0A"/>
    <w:lvl w:ilvl="0" w:tplc="43AEC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32DCA"/>
    <w:multiLevelType w:val="hybridMultilevel"/>
    <w:tmpl w:val="A43C1A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D3C9B"/>
    <w:multiLevelType w:val="hybridMultilevel"/>
    <w:tmpl w:val="02D642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3E9D"/>
    <w:multiLevelType w:val="hybridMultilevel"/>
    <w:tmpl w:val="70D8A8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23733"/>
    <w:multiLevelType w:val="hybridMultilevel"/>
    <w:tmpl w:val="984E55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69E3"/>
    <w:multiLevelType w:val="hybridMultilevel"/>
    <w:tmpl w:val="3EBC41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BE7"/>
    <w:multiLevelType w:val="hybridMultilevel"/>
    <w:tmpl w:val="901CF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21CF1"/>
    <w:multiLevelType w:val="hybridMultilevel"/>
    <w:tmpl w:val="AA5A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06F"/>
    <w:rsid w:val="00002CDA"/>
    <w:rsid w:val="00021AE0"/>
    <w:rsid w:val="000A3F73"/>
    <w:rsid w:val="000B00B1"/>
    <w:rsid w:val="000E406F"/>
    <w:rsid w:val="000E49B5"/>
    <w:rsid w:val="001651DA"/>
    <w:rsid w:val="0018226B"/>
    <w:rsid w:val="0018564C"/>
    <w:rsid w:val="001939E3"/>
    <w:rsid w:val="001A045A"/>
    <w:rsid w:val="001A4FBB"/>
    <w:rsid w:val="001B206B"/>
    <w:rsid w:val="001D4915"/>
    <w:rsid w:val="001F0F4F"/>
    <w:rsid w:val="001F37F2"/>
    <w:rsid w:val="00200F22"/>
    <w:rsid w:val="00207BB7"/>
    <w:rsid w:val="002218A9"/>
    <w:rsid w:val="00225C8A"/>
    <w:rsid w:val="00252630"/>
    <w:rsid w:val="002C4FC5"/>
    <w:rsid w:val="00324EF6"/>
    <w:rsid w:val="0033030C"/>
    <w:rsid w:val="003510B2"/>
    <w:rsid w:val="00392C53"/>
    <w:rsid w:val="00393150"/>
    <w:rsid w:val="00394BB5"/>
    <w:rsid w:val="003A2F3C"/>
    <w:rsid w:val="003B034A"/>
    <w:rsid w:val="003B1447"/>
    <w:rsid w:val="003B7A77"/>
    <w:rsid w:val="003D4A91"/>
    <w:rsid w:val="003D5A2B"/>
    <w:rsid w:val="003E2E5D"/>
    <w:rsid w:val="00411DBE"/>
    <w:rsid w:val="00413A6C"/>
    <w:rsid w:val="00451BF7"/>
    <w:rsid w:val="004857FD"/>
    <w:rsid w:val="004A321D"/>
    <w:rsid w:val="004D022B"/>
    <w:rsid w:val="004F0C7C"/>
    <w:rsid w:val="004F13B1"/>
    <w:rsid w:val="0050510D"/>
    <w:rsid w:val="0054240C"/>
    <w:rsid w:val="00557D75"/>
    <w:rsid w:val="005E2571"/>
    <w:rsid w:val="00604B07"/>
    <w:rsid w:val="006258B9"/>
    <w:rsid w:val="006358C5"/>
    <w:rsid w:val="00657636"/>
    <w:rsid w:val="00673079"/>
    <w:rsid w:val="006A663A"/>
    <w:rsid w:val="006C3AEE"/>
    <w:rsid w:val="006F7756"/>
    <w:rsid w:val="00711F3A"/>
    <w:rsid w:val="007228C7"/>
    <w:rsid w:val="007264A6"/>
    <w:rsid w:val="00781060"/>
    <w:rsid w:val="00785C48"/>
    <w:rsid w:val="00795C52"/>
    <w:rsid w:val="007E49EF"/>
    <w:rsid w:val="007E5CD4"/>
    <w:rsid w:val="007E7E31"/>
    <w:rsid w:val="00813A33"/>
    <w:rsid w:val="00852281"/>
    <w:rsid w:val="00876265"/>
    <w:rsid w:val="008A399B"/>
    <w:rsid w:val="008F034D"/>
    <w:rsid w:val="008F17C5"/>
    <w:rsid w:val="00911CE0"/>
    <w:rsid w:val="00916D90"/>
    <w:rsid w:val="00930502"/>
    <w:rsid w:val="00954414"/>
    <w:rsid w:val="00987E7D"/>
    <w:rsid w:val="00995D50"/>
    <w:rsid w:val="009963AB"/>
    <w:rsid w:val="009A1624"/>
    <w:rsid w:val="009E49D5"/>
    <w:rsid w:val="00A334B3"/>
    <w:rsid w:val="00A5415F"/>
    <w:rsid w:val="00AA11BE"/>
    <w:rsid w:val="00AD4FA9"/>
    <w:rsid w:val="00B66013"/>
    <w:rsid w:val="00BC6B63"/>
    <w:rsid w:val="00BE179A"/>
    <w:rsid w:val="00C13210"/>
    <w:rsid w:val="00C64737"/>
    <w:rsid w:val="00C76704"/>
    <w:rsid w:val="00CE3323"/>
    <w:rsid w:val="00CF2245"/>
    <w:rsid w:val="00D10E42"/>
    <w:rsid w:val="00D133DE"/>
    <w:rsid w:val="00D508CF"/>
    <w:rsid w:val="00D55B2C"/>
    <w:rsid w:val="00D923F0"/>
    <w:rsid w:val="00DA18BD"/>
    <w:rsid w:val="00DB1459"/>
    <w:rsid w:val="00DF4AEA"/>
    <w:rsid w:val="00E45F19"/>
    <w:rsid w:val="00E56713"/>
    <w:rsid w:val="00E6509F"/>
    <w:rsid w:val="00E65D84"/>
    <w:rsid w:val="00E67492"/>
    <w:rsid w:val="00E74C85"/>
    <w:rsid w:val="00EE7318"/>
    <w:rsid w:val="00EF210C"/>
    <w:rsid w:val="00F00299"/>
    <w:rsid w:val="00F11EA1"/>
    <w:rsid w:val="00F13C66"/>
    <w:rsid w:val="00F918C3"/>
    <w:rsid w:val="00FA180E"/>
    <w:rsid w:val="00FB00AD"/>
    <w:rsid w:val="00FB0BDF"/>
    <w:rsid w:val="00FF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B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45F19"/>
    <w:pPr>
      <w:spacing w:after="120"/>
      <w:ind w:left="360"/>
    </w:pPr>
    <w:rPr>
      <w:rFonts w:eastAsiaTheme="minorEastAsia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5F19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413A6C"/>
    <w:pPr>
      <w:ind w:left="720"/>
      <w:contextualSpacing/>
    </w:pPr>
    <w:rPr>
      <w:rFonts w:ascii="Calibri" w:eastAsia="Calibri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B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45F19"/>
    <w:pPr>
      <w:spacing w:after="120"/>
      <w:ind w:left="360"/>
    </w:pPr>
    <w:rPr>
      <w:rFonts w:eastAsiaTheme="minorEastAsia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5F19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</cp:lastModifiedBy>
  <cp:revision>510</cp:revision>
  <dcterms:created xsi:type="dcterms:W3CDTF">2021-08-24T14:16:00Z</dcterms:created>
  <dcterms:modified xsi:type="dcterms:W3CDTF">2022-12-06T07:06:00Z</dcterms:modified>
</cp:coreProperties>
</file>