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BB7" w:rsidRPr="00463D01" w:rsidRDefault="0034463B" w:rsidP="0052559A">
      <w:pPr>
        <w:jc w:val="both"/>
        <w:rPr>
          <w:rFonts w:ascii="Times New Roman" w:hAnsi="Times New Roman" w:cs="Times New Roman"/>
          <w:b/>
          <w:bCs/>
          <w:color w:val="000000" w:themeColor="text1"/>
          <w:sz w:val="24"/>
          <w:szCs w:val="24"/>
        </w:rPr>
      </w:pPr>
      <w:bookmarkStart w:id="0" w:name="_GoBack"/>
      <w:bookmarkEnd w:id="0"/>
      <w:r w:rsidRPr="00463D01">
        <w:rPr>
          <w:rFonts w:ascii="Times New Roman" w:hAnsi="Times New Roman" w:cs="Times New Roman"/>
          <w:b/>
          <w:bCs/>
          <w:color w:val="000000" w:themeColor="text1"/>
          <w:sz w:val="24"/>
          <w:szCs w:val="24"/>
        </w:rPr>
        <w:t>Best Practice</w:t>
      </w:r>
      <w:r w:rsidR="00624BB7" w:rsidRPr="00463D01">
        <w:rPr>
          <w:rFonts w:ascii="Times New Roman" w:hAnsi="Times New Roman" w:cs="Times New Roman"/>
          <w:b/>
          <w:bCs/>
          <w:color w:val="000000" w:themeColor="text1"/>
          <w:sz w:val="24"/>
          <w:szCs w:val="24"/>
        </w:rPr>
        <w:t>-I</w:t>
      </w:r>
    </w:p>
    <w:p w:rsidR="0034463B" w:rsidRPr="00463D01" w:rsidRDefault="0034463B" w:rsidP="0052559A">
      <w:p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Title of the Practice</w:t>
      </w:r>
      <w:r w:rsidR="00E82931" w:rsidRPr="00463D01">
        <w:rPr>
          <w:rFonts w:ascii="Times New Roman" w:hAnsi="Times New Roman" w:cs="Times New Roman"/>
          <w:color w:val="000000" w:themeColor="text1"/>
          <w:sz w:val="24"/>
          <w:szCs w:val="24"/>
        </w:rPr>
        <w:t>:</w:t>
      </w:r>
      <w:r w:rsidR="00A23495" w:rsidRPr="00463D01">
        <w:rPr>
          <w:rFonts w:ascii="Times New Roman" w:hAnsi="Times New Roman" w:cs="Times New Roman"/>
          <w:color w:val="000000" w:themeColor="text1"/>
          <w:sz w:val="24"/>
          <w:szCs w:val="24"/>
        </w:rPr>
        <w:t xml:space="preserve"> </w:t>
      </w:r>
      <w:r w:rsidR="008602EF" w:rsidRPr="00463D01">
        <w:rPr>
          <w:rFonts w:ascii="Times New Roman" w:hAnsi="Times New Roman" w:cs="Times New Roman"/>
          <w:color w:val="000000" w:themeColor="text1"/>
          <w:sz w:val="24"/>
          <w:szCs w:val="24"/>
        </w:rPr>
        <w:t xml:space="preserve"> </w:t>
      </w:r>
      <w:r w:rsidR="00322FFB" w:rsidRPr="00463D01">
        <w:rPr>
          <w:rFonts w:ascii="Times New Roman" w:hAnsi="Times New Roman" w:cs="Times New Roman"/>
          <w:b/>
          <w:bCs/>
          <w:color w:val="000000" w:themeColor="text1"/>
          <w:sz w:val="24"/>
          <w:szCs w:val="24"/>
        </w:rPr>
        <w:t>SAMANA- A STUDENT FAIR</w:t>
      </w:r>
    </w:p>
    <w:p w:rsidR="00E82931" w:rsidRPr="00463D01" w:rsidRDefault="0034463B" w:rsidP="00463D01">
      <w:pPr>
        <w:pStyle w:val="ListParagraph"/>
        <w:numPr>
          <w:ilvl w:val="0"/>
          <w:numId w:val="19"/>
        </w:numPr>
        <w:jc w:val="both"/>
        <w:rPr>
          <w:rFonts w:ascii="Times New Roman" w:hAnsi="Times New Roman" w:cs="Times New Roman"/>
          <w:color w:val="000000" w:themeColor="text1"/>
          <w:sz w:val="24"/>
          <w:szCs w:val="24"/>
        </w:rPr>
      </w:pPr>
      <w:r w:rsidRPr="007B0EF2">
        <w:rPr>
          <w:rFonts w:ascii="Times New Roman" w:hAnsi="Times New Roman" w:cs="Times New Roman"/>
          <w:b/>
          <w:bCs/>
          <w:color w:val="000000" w:themeColor="text1"/>
          <w:sz w:val="24"/>
          <w:szCs w:val="24"/>
        </w:rPr>
        <w:t>Objectives of the Practice</w:t>
      </w:r>
      <w:r w:rsidR="00E82931" w:rsidRPr="00463D01">
        <w:rPr>
          <w:rFonts w:ascii="Times New Roman" w:hAnsi="Times New Roman" w:cs="Times New Roman"/>
          <w:color w:val="000000" w:themeColor="text1"/>
          <w:sz w:val="24"/>
          <w:szCs w:val="24"/>
        </w:rPr>
        <w:t>:</w:t>
      </w:r>
    </w:p>
    <w:p w:rsidR="00322FFB" w:rsidRPr="00463D01" w:rsidRDefault="00322FFB" w:rsidP="00463D01">
      <w:pPr>
        <w:pStyle w:val="ListParagraph"/>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SAMANA-A Student Fair is a fair conducted to tap the talents and potentials of the students.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The </w:t>
      </w:r>
      <w:proofErr w:type="gramStart"/>
      <w:r w:rsidRPr="00463D01">
        <w:rPr>
          <w:rFonts w:ascii="Times New Roman" w:hAnsi="Times New Roman" w:cs="Times New Roman"/>
          <w:color w:val="000000" w:themeColor="text1"/>
          <w:sz w:val="24"/>
          <w:szCs w:val="24"/>
        </w:rPr>
        <w:t>objectives of the practice includes</w:t>
      </w:r>
      <w:proofErr w:type="gramEnd"/>
      <w:r w:rsidRPr="00463D01">
        <w:rPr>
          <w:rFonts w:ascii="Times New Roman" w:hAnsi="Times New Roman" w:cs="Times New Roman"/>
          <w:color w:val="000000" w:themeColor="text1"/>
          <w:sz w:val="24"/>
          <w:szCs w:val="24"/>
        </w:rPr>
        <w:t>:</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show case the latent skills of students in the institution</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inculcate entrepreneurial skills among the students</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create awareness on preparation of budget proposal, Banking transactions,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Project proposals for start-ups</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provide  first hand experiences on  consumer behaviours</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inculcate marketing skills among students</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empower the students on how to market their skills</w:t>
      </w:r>
    </w:p>
    <w:p w:rsidR="00322FFB" w:rsidRPr="00463D01" w:rsidRDefault="00322FFB" w:rsidP="00463D01">
      <w:pPr>
        <w:pStyle w:val="ListParagraph"/>
        <w:numPr>
          <w:ilvl w:val="0"/>
          <w:numId w:val="20"/>
        </w:numPr>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To help the students to earn while they learn</w:t>
      </w:r>
    </w:p>
    <w:p w:rsidR="008602EF" w:rsidRPr="00463D01" w:rsidRDefault="0034463B" w:rsidP="00463D01">
      <w:pPr>
        <w:pStyle w:val="ListParagraph"/>
        <w:numPr>
          <w:ilvl w:val="0"/>
          <w:numId w:val="19"/>
        </w:numPr>
        <w:jc w:val="both"/>
        <w:rPr>
          <w:rFonts w:ascii="Times New Roman" w:hAnsi="Times New Roman" w:cs="Times New Roman"/>
          <w:color w:val="000000" w:themeColor="text1"/>
          <w:sz w:val="24"/>
          <w:szCs w:val="24"/>
        </w:rPr>
      </w:pPr>
      <w:r w:rsidRPr="007B0EF2">
        <w:rPr>
          <w:rFonts w:ascii="Times New Roman" w:hAnsi="Times New Roman" w:cs="Times New Roman"/>
          <w:b/>
          <w:bCs/>
          <w:color w:val="000000" w:themeColor="text1"/>
          <w:sz w:val="24"/>
          <w:szCs w:val="24"/>
        </w:rPr>
        <w:t>The Context</w:t>
      </w:r>
      <w:r w:rsidRPr="00463D01">
        <w:rPr>
          <w:rFonts w:ascii="Times New Roman" w:hAnsi="Times New Roman" w:cs="Times New Roman"/>
          <w:color w:val="000000" w:themeColor="text1"/>
          <w:sz w:val="24"/>
          <w:szCs w:val="24"/>
        </w:rPr>
        <w:t xml:space="preserve"> </w:t>
      </w:r>
      <w:r w:rsidR="00810916" w:rsidRPr="00463D01">
        <w:rPr>
          <w:rFonts w:ascii="Times New Roman" w:hAnsi="Times New Roman" w:cs="Times New Roman"/>
          <w:color w:val="000000" w:themeColor="text1"/>
          <w:sz w:val="24"/>
          <w:szCs w:val="24"/>
        </w:rPr>
        <w:t>:</w:t>
      </w:r>
    </w:p>
    <w:p w:rsidR="00322FFB" w:rsidRPr="00463D01" w:rsidRDefault="00322FFB" w:rsidP="00463D01">
      <w:pPr>
        <w:ind w:left="39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 xml:space="preserve">SAMANA-A Student Fair is an initiative by the department of Commerce which was </w:t>
      </w:r>
      <w:proofErr w:type="spellStart"/>
      <w:r w:rsidRPr="00463D01">
        <w:rPr>
          <w:rFonts w:ascii="Times New Roman" w:hAnsi="Times New Roman" w:cs="Times New Roman"/>
          <w:color w:val="000000" w:themeColor="text1"/>
          <w:sz w:val="24"/>
          <w:szCs w:val="24"/>
        </w:rPr>
        <w:t>fist</w:t>
      </w:r>
      <w:proofErr w:type="spellEnd"/>
      <w:r w:rsidRPr="00463D01">
        <w:rPr>
          <w:rFonts w:ascii="Times New Roman" w:hAnsi="Times New Roman" w:cs="Times New Roman"/>
          <w:color w:val="000000" w:themeColor="text1"/>
          <w:sz w:val="24"/>
          <w:szCs w:val="24"/>
        </w:rPr>
        <w:t xml:space="preserve"> started in the year 2015.In the beginning only the students of Commerce department</w:t>
      </w:r>
      <w:r w:rsidR="00915979" w:rsidRPr="00463D01">
        <w:rPr>
          <w:rFonts w:ascii="Times New Roman" w:hAnsi="Times New Roman" w:cs="Times New Roman"/>
          <w:color w:val="000000" w:themeColor="text1"/>
          <w:sz w:val="24"/>
          <w:szCs w:val="24"/>
        </w:rPr>
        <w:t xml:space="preserve"> established various stalls for the students in the institution and the </w:t>
      </w:r>
      <w:r w:rsidR="007B0EF2" w:rsidRPr="00463D01">
        <w:rPr>
          <w:rFonts w:ascii="Times New Roman" w:hAnsi="Times New Roman" w:cs="Times New Roman"/>
          <w:color w:val="000000" w:themeColor="text1"/>
          <w:sz w:val="24"/>
          <w:szCs w:val="24"/>
        </w:rPr>
        <w:t>students</w:t>
      </w:r>
      <w:r w:rsidR="00915979" w:rsidRPr="00463D01">
        <w:rPr>
          <w:rFonts w:ascii="Times New Roman" w:hAnsi="Times New Roman" w:cs="Times New Roman"/>
          <w:color w:val="000000" w:themeColor="text1"/>
          <w:sz w:val="24"/>
          <w:szCs w:val="24"/>
        </w:rPr>
        <w:t xml:space="preserve"> of the other departments were only the buyers. Witnessing the huge success of the programme, it was adopted as a best practice of the institution by involving all the interested students to set up stalls and convert their skills into a small scale business.</w:t>
      </w:r>
      <w:r w:rsidR="007B0EF2">
        <w:rPr>
          <w:rFonts w:ascii="Times New Roman" w:hAnsi="Times New Roman" w:cs="Times New Roman"/>
          <w:color w:val="000000" w:themeColor="text1"/>
          <w:sz w:val="24"/>
          <w:szCs w:val="24"/>
        </w:rPr>
        <w:t xml:space="preserve"> </w:t>
      </w:r>
      <w:r w:rsidR="00915979" w:rsidRPr="00463D01">
        <w:rPr>
          <w:rFonts w:ascii="Times New Roman" w:hAnsi="Times New Roman" w:cs="Times New Roman"/>
          <w:color w:val="000000" w:themeColor="text1"/>
          <w:sz w:val="24"/>
          <w:szCs w:val="24"/>
        </w:rPr>
        <w:t>The fair was initially limited to the students of the college.</w:t>
      </w:r>
      <w:r w:rsidR="007B0EF2">
        <w:rPr>
          <w:rFonts w:ascii="Times New Roman" w:hAnsi="Times New Roman" w:cs="Times New Roman"/>
          <w:color w:val="000000" w:themeColor="text1"/>
          <w:sz w:val="24"/>
          <w:szCs w:val="24"/>
        </w:rPr>
        <w:t xml:space="preserve"> </w:t>
      </w:r>
      <w:r w:rsidR="00915979" w:rsidRPr="00463D01">
        <w:rPr>
          <w:rFonts w:ascii="Times New Roman" w:hAnsi="Times New Roman" w:cs="Times New Roman"/>
          <w:color w:val="000000" w:themeColor="text1"/>
          <w:sz w:val="24"/>
          <w:szCs w:val="24"/>
        </w:rPr>
        <w:t>Later the family members of the students and the people of the nearby community were also given access and hence it is organized at a large scale</w:t>
      </w:r>
    </w:p>
    <w:p w:rsidR="00D548AD" w:rsidRPr="00463D01" w:rsidRDefault="00463D01" w:rsidP="00463D01">
      <w:pPr>
        <w:pStyle w:val="ListParagraph"/>
        <w:numPr>
          <w:ilvl w:val="0"/>
          <w:numId w:val="19"/>
        </w:numPr>
        <w:ind w:left="360" w:firstLine="30"/>
        <w:jc w:val="both"/>
        <w:rPr>
          <w:rFonts w:ascii="Times New Roman" w:hAnsi="Times New Roman" w:cs="Times New Roman"/>
          <w:color w:val="000000" w:themeColor="text1"/>
          <w:sz w:val="24"/>
          <w:szCs w:val="24"/>
        </w:rPr>
      </w:pPr>
      <w:r w:rsidRPr="007B0EF2">
        <w:rPr>
          <w:rFonts w:ascii="Times New Roman" w:hAnsi="Times New Roman" w:cs="Times New Roman"/>
          <w:b/>
          <w:bCs/>
          <w:color w:val="000000" w:themeColor="text1"/>
          <w:sz w:val="24"/>
          <w:szCs w:val="24"/>
        </w:rPr>
        <w:t>U</w:t>
      </w:r>
      <w:r w:rsidR="0034463B" w:rsidRPr="007B0EF2">
        <w:rPr>
          <w:rFonts w:ascii="Times New Roman" w:hAnsi="Times New Roman" w:cs="Times New Roman"/>
          <w:b/>
          <w:bCs/>
          <w:color w:val="000000" w:themeColor="text1"/>
          <w:sz w:val="24"/>
          <w:szCs w:val="24"/>
        </w:rPr>
        <w:t>niqueness in the context of India higher education</w:t>
      </w:r>
      <w:r w:rsidR="007B0EF2">
        <w:rPr>
          <w:rFonts w:ascii="Times New Roman" w:hAnsi="Times New Roman" w:cs="Times New Roman"/>
          <w:color w:val="000000" w:themeColor="text1"/>
          <w:sz w:val="24"/>
          <w:szCs w:val="24"/>
        </w:rPr>
        <w:t xml:space="preserve">: </w:t>
      </w:r>
      <w:r w:rsidR="008548E7" w:rsidRPr="00463D01">
        <w:rPr>
          <w:rFonts w:ascii="Times New Roman" w:hAnsi="Times New Roman" w:cs="Times New Roman"/>
          <w:color w:val="000000" w:themeColor="text1"/>
          <w:sz w:val="24"/>
          <w:szCs w:val="24"/>
        </w:rPr>
        <w:t xml:space="preserve">Higher education </w:t>
      </w:r>
      <w:r w:rsidR="007B0EF2" w:rsidRPr="00463D01">
        <w:rPr>
          <w:rFonts w:ascii="Times New Roman" w:hAnsi="Times New Roman" w:cs="Times New Roman"/>
          <w:color w:val="000000" w:themeColor="text1"/>
          <w:sz w:val="24"/>
          <w:szCs w:val="24"/>
        </w:rPr>
        <w:t>centres</w:t>
      </w:r>
      <w:r w:rsidR="008548E7" w:rsidRPr="00463D01">
        <w:rPr>
          <w:rFonts w:ascii="Times New Roman" w:hAnsi="Times New Roman" w:cs="Times New Roman"/>
          <w:color w:val="000000" w:themeColor="text1"/>
          <w:sz w:val="24"/>
          <w:szCs w:val="24"/>
        </w:rPr>
        <w:t xml:space="preserve"> are usually the knowledge imparting </w:t>
      </w:r>
      <w:r w:rsidR="007B0EF2" w:rsidRPr="00463D01">
        <w:rPr>
          <w:rFonts w:ascii="Times New Roman" w:hAnsi="Times New Roman" w:cs="Times New Roman"/>
          <w:color w:val="000000" w:themeColor="text1"/>
          <w:sz w:val="24"/>
          <w:szCs w:val="24"/>
        </w:rPr>
        <w:t>centres</w:t>
      </w:r>
      <w:r w:rsidR="008548E7" w:rsidRPr="00463D01">
        <w:rPr>
          <w:rFonts w:ascii="Times New Roman" w:hAnsi="Times New Roman" w:cs="Times New Roman"/>
          <w:color w:val="000000" w:themeColor="text1"/>
          <w:sz w:val="24"/>
          <w:szCs w:val="24"/>
        </w:rPr>
        <w:t>.</w:t>
      </w:r>
      <w:r w:rsidR="007B0EF2">
        <w:rPr>
          <w:rFonts w:ascii="Times New Roman" w:hAnsi="Times New Roman" w:cs="Times New Roman"/>
          <w:color w:val="000000" w:themeColor="text1"/>
          <w:sz w:val="24"/>
          <w:szCs w:val="24"/>
        </w:rPr>
        <w:t xml:space="preserve"> </w:t>
      </w:r>
      <w:r w:rsidR="008548E7" w:rsidRPr="00463D01">
        <w:rPr>
          <w:rFonts w:ascii="Times New Roman" w:hAnsi="Times New Roman" w:cs="Times New Roman"/>
          <w:color w:val="000000" w:themeColor="text1"/>
          <w:sz w:val="24"/>
          <w:szCs w:val="24"/>
        </w:rPr>
        <w:t>But gaining knowledge is not sufficient in the pr</w:t>
      </w:r>
      <w:r w:rsidR="007B0EF2">
        <w:rPr>
          <w:rFonts w:ascii="Times New Roman" w:hAnsi="Times New Roman" w:cs="Times New Roman"/>
          <w:color w:val="000000" w:themeColor="text1"/>
          <w:sz w:val="24"/>
          <w:szCs w:val="24"/>
        </w:rPr>
        <w:t xml:space="preserve">esent competitive scenario and </w:t>
      </w:r>
      <w:r w:rsidR="008548E7" w:rsidRPr="00463D01">
        <w:rPr>
          <w:rFonts w:ascii="Times New Roman" w:hAnsi="Times New Roman" w:cs="Times New Roman"/>
          <w:color w:val="000000" w:themeColor="text1"/>
          <w:sz w:val="24"/>
          <w:szCs w:val="24"/>
        </w:rPr>
        <w:t xml:space="preserve">developing employment and entrepreneurship skills among </w:t>
      </w:r>
      <w:r w:rsidR="007B0EF2" w:rsidRPr="00463D01">
        <w:rPr>
          <w:rFonts w:ascii="Times New Roman" w:hAnsi="Times New Roman" w:cs="Times New Roman"/>
          <w:color w:val="000000" w:themeColor="text1"/>
          <w:sz w:val="24"/>
          <w:szCs w:val="24"/>
        </w:rPr>
        <w:t>the students</w:t>
      </w:r>
      <w:r w:rsidR="008548E7" w:rsidRPr="00463D01">
        <w:rPr>
          <w:rFonts w:ascii="Times New Roman" w:hAnsi="Times New Roman" w:cs="Times New Roman"/>
          <w:color w:val="000000" w:themeColor="text1"/>
          <w:sz w:val="24"/>
          <w:szCs w:val="24"/>
        </w:rPr>
        <w:t xml:space="preserve"> has become need of the hour. Given the present economic situation, it is no longer sufficient for a new graduate to have knowledge of an academic subject. Increasingly, it is becoming necessary for students to gain those skills, which will enhance their prospects of employment and Entrepreneurship. Hence to inculcate skills among the students,</w:t>
      </w:r>
      <w:r w:rsidR="0052559A" w:rsidRPr="00463D01">
        <w:rPr>
          <w:rFonts w:ascii="Times New Roman" w:hAnsi="Times New Roman" w:cs="Times New Roman"/>
          <w:color w:val="000000" w:themeColor="text1"/>
          <w:sz w:val="24"/>
          <w:szCs w:val="24"/>
        </w:rPr>
        <w:t xml:space="preserve"> </w:t>
      </w:r>
      <w:r w:rsidR="008548E7" w:rsidRPr="00463D01">
        <w:rPr>
          <w:rFonts w:ascii="Times New Roman" w:hAnsi="Times New Roman" w:cs="Times New Roman"/>
          <w:color w:val="000000" w:themeColor="text1"/>
          <w:sz w:val="24"/>
          <w:szCs w:val="24"/>
        </w:rPr>
        <w:t>various departments are organizing skill development courses to the students which may be directly or indirectly related to their domain of specialization.</w:t>
      </w:r>
      <w:r w:rsidR="0052559A" w:rsidRPr="00463D01">
        <w:rPr>
          <w:rFonts w:ascii="Times New Roman" w:hAnsi="Times New Roman" w:cs="Times New Roman"/>
          <w:color w:val="000000" w:themeColor="text1"/>
          <w:sz w:val="24"/>
          <w:szCs w:val="24"/>
        </w:rPr>
        <w:t xml:space="preserve"> </w:t>
      </w:r>
    </w:p>
    <w:p w:rsidR="00D548AD" w:rsidRPr="00463D01" w:rsidRDefault="00D548AD" w:rsidP="00463D01">
      <w:pPr>
        <w:ind w:left="36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 xml:space="preserve">Initially the </w:t>
      </w:r>
      <w:r w:rsidR="007B0EF2" w:rsidRPr="00463D01">
        <w:rPr>
          <w:rFonts w:ascii="Times New Roman" w:hAnsi="Times New Roman" w:cs="Times New Roman"/>
          <w:color w:val="000000" w:themeColor="text1"/>
          <w:sz w:val="24"/>
          <w:szCs w:val="24"/>
        </w:rPr>
        <w:t>teachers of the Commerce department invite</w:t>
      </w:r>
      <w:r w:rsidRPr="00463D01">
        <w:rPr>
          <w:rFonts w:ascii="Times New Roman" w:hAnsi="Times New Roman" w:cs="Times New Roman"/>
          <w:color w:val="000000" w:themeColor="text1"/>
          <w:sz w:val="24"/>
          <w:szCs w:val="24"/>
        </w:rPr>
        <w:t xml:space="preserve"> the proposals for setting up the stalls for the fair. After finalizing the lists, the date of the fair is informed to the students for the preparation of their items. The day before the event, the concerned teachers make the necessary logistics and arrangements.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Each student is charged a minimum amount to set up their stalls and </w:t>
      </w:r>
      <w:proofErr w:type="gramStart"/>
      <w:r w:rsidRPr="00463D01">
        <w:rPr>
          <w:rFonts w:ascii="Times New Roman" w:hAnsi="Times New Roman" w:cs="Times New Roman"/>
          <w:color w:val="000000" w:themeColor="text1"/>
          <w:sz w:val="24"/>
          <w:szCs w:val="24"/>
        </w:rPr>
        <w:t>are</w:t>
      </w:r>
      <w:proofErr w:type="gramEnd"/>
      <w:r w:rsidRPr="00463D01">
        <w:rPr>
          <w:rFonts w:ascii="Times New Roman" w:hAnsi="Times New Roman" w:cs="Times New Roman"/>
          <w:color w:val="000000" w:themeColor="text1"/>
          <w:sz w:val="24"/>
          <w:szCs w:val="24"/>
        </w:rPr>
        <w:t xml:space="preserve"> allotted the stall numbers.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On the day of the </w:t>
      </w:r>
      <w:proofErr w:type="gramStart"/>
      <w:r w:rsidRPr="00463D01">
        <w:rPr>
          <w:rFonts w:ascii="Times New Roman" w:hAnsi="Times New Roman" w:cs="Times New Roman"/>
          <w:color w:val="000000" w:themeColor="text1"/>
          <w:sz w:val="24"/>
          <w:szCs w:val="24"/>
        </w:rPr>
        <w:t>event</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,the</w:t>
      </w:r>
      <w:proofErr w:type="gramEnd"/>
      <w:r w:rsidRPr="00463D01">
        <w:rPr>
          <w:rFonts w:ascii="Times New Roman" w:hAnsi="Times New Roman" w:cs="Times New Roman"/>
          <w:color w:val="000000" w:themeColor="text1"/>
          <w:sz w:val="24"/>
          <w:szCs w:val="24"/>
        </w:rPr>
        <w:t xml:space="preserve"> concerned students arrives early and set up their stalls and be ready for the inauguration of the stalls. A locally reputed person is invited as the chief guest who along with the college principal inaugurates the stalls.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They go around the stalls and </w:t>
      </w:r>
      <w:r w:rsidR="007B0EF2" w:rsidRPr="00463D01">
        <w:rPr>
          <w:rFonts w:ascii="Times New Roman" w:hAnsi="Times New Roman" w:cs="Times New Roman"/>
          <w:color w:val="000000" w:themeColor="text1"/>
          <w:sz w:val="24"/>
          <w:szCs w:val="24"/>
        </w:rPr>
        <w:t>interact</w:t>
      </w:r>
      <w:r w:rsidRPr="00463D01">
        <w:rPr>
          <w:rFonts w:ascii="Times New Roman" w:hAnsi="Times New Roman" w:cs="Times New Roman"/>
          <w:color w:val="000000" w:themeColor="text1"/>
          <w:sz w:val="24"/>
          <w:szCs w:val="24"/>
        </w:rPr>
        <w:t xml:space="preserve"> with the students about their products and </w:t>
      </w:r>
      <w:proofErr w:type="gramStart"/>
      <w:r w:rsidRPr="00463D01">
        <w:rPr>
          <w:rFonts w:ascii="Times New Roman" w:hAnsi="Times New Roman" w:cs="Times New Roman"/>
          <w:color w:val="000000" w:themeColor="text1"/>
          <w:sz w:val="24"/>
          <w:szCs w:val="24"/>
        </w:rPr>
        <w:t>encourages</w:t>
      </w:r>
      <w:proofErr w:type="gramEnd"/>
      <w:r w:rsidRPr="00463D01">
        <w:rPr>
          <w:rFonts w:ascii="Times New Roman" w:hAnsi="Times New Roman" w:cs="Times New Roman"/>
          <w:color w:val="000000" w:themeColor="text1"/>
          <w:sz w:val="24"/>
          <w:szCs w:val="24"/>
        </w:rPr>
        <w:t xml:space="preserve"> them.</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Then the stalls will be opened for the </w:t>
      </w:r>
      <w:r w:rsidRPr="00463D01">
        <w:rPr>
          <w:rFonts w:ascii="Times New Roman" w:hAnsi="Times New Roman" w:cs="Times New Roman"/>
          <w:color w:val="000000" w:themeColor="text1"/>
          <w:sz w:val="24"/>
          <w:szCs w:val="24"/>
        </w:rPr>
        <w:lastRenderedPageBreak/>
        <w:t>other students and locals.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After the fair is over,</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the students have to submit a report on the number of items sold and the gain or loss in the fair.</w:t>
      </w:r>
    </w:p>
    <w:p w:rsidR="00915979" w:rsidRPr="00463D01" w:rsidRDefault="008548E7" w:rsidP="007B0EF2">
      <w:pPr>
        <w:ind w:left="36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 xml:space="preserve">This </w:t>
      </w:r>
      <w:proofErr w:type="spellStart"/>
      <w:r w:rsidRPr="00463D01">
        <w:rPr>
          <w:rFonts w:ascii="Times New Roman" w:hAnsi="Times New Roman" w:cs="Times New Roman"/>
          <w:color w:val="000000" w:themeColor="text1"/>
          <w:sz w:val="24"/>
          <w:szCs w:val="24"/>
        </w:rPr>
        <w:t>Samana</w:t>
      </w:r>
      <w:proofErr w:type="spellEnd"/>
      <w:r w:rsidR="0052559A" w:rsidRPr="00463D01">
        <w:rPr>
          <w:rFonts w:ascii="Times New Roman" w:hAnsi="Times New Roman" w:cs="Times New Roman"/>
          <w:color w:val="000000" w:themeColor="text1"/>
          <w:sz w:val="24"/>
          <w:szCs w:val="24"/>
        </w:rPr>
        <w:t>-A student fair provides an opportunity fo</w:t>
      </w:r>
      <w:r w:rsidR="007B0EF2">
        <w:rPr>
          <w:rFonts w:ascii="Times New Roman" w:hAnsi="Times New Roman" w:cs="Times New Roman"/>
          <w:color w:val="000000" w:themeColor="text1"/>
          <w:sz w:val="24"/>
          <w:szCs w:val="24"/>
        </w:rPr>
        <w:t>r</w:t>
      </w:r>
      <w:r w:rsidR="0052559A" w:rsidRPr="00463D01">
        <w:rPr>
          <w:rFonts w:ascii="Times New Roman" w:hAnsi="Times New Roman" w:cs="Times New Roman"/>
          <w:color w:val="000000" w:themeColor="text1"/>
          <w:sz w:val="24"/>
          <w:szCs w:val="24"/>
        </w:rPr>
        <w:t xml:space="preserve"> the students to commercially use their skills and creativity. It is a unique practice because the students </w:t>
      </w:r>
      <w:r w:rsidR="007B0EF2" w:rsidRPr="00463D01">
        <w:rPr>
          <w:rFonts w:ascii="Times New Roman" w:hAnsi="Times New Roman" w:cs="Times New Roman"/>
          <w:color w:val="000000" w:themeColor="text1"/>
          <w:sz w:val="24"/>
          <w:szCs w:val="24"/>
        </w:rPr>
        <w:t>in spite</w:t>
      </w:r>
      <w:r w:rsidR="0052559A" w:rsidRPr="00463D01">
        <w:rPr>
          <w:rFonts w:ascii="Times New Roman" w:hAnsi="Times New Roman" w:cs="Times New Roman"/>
          <w:color w:val="000000" w:themeColor="text1"/>
          <w:sz w:val="24"/>
          <w:szCs w:val="24"/>
        </w:rPr>
        <w:t xml:space="preserve"> of possessing skills are usually not aware how to use them commercially. In the institution when they participate in the fair under the guidance of the teachers, it provides them a right direction in planning and also the implementation of the project, budget planning and production of the items based on the demand of the other students.</w:t>
      </w:r>
      <w:r w:rsidR="00FF11DA">
        <w:rPr>
          <w:rFonts w:ascii="Times New Roman" w:hAnsi="Times New Roman" w:cs="Times New Roman"/>
          <w:color w:val="000000" w:themeColor="text1"/>
          <w:sz w:val="24"/>
          <w:szCs w:val="24"/>
        </w:rPr>
        <w:t xml:space="preserve"> </w:t>
      </w:r>
      <w:r w:rsidR="0052559A" w:rsidRPr="00463D01">
        <w:rPr>
          <w:rFonts w:ascii="Times New Roman" w:hAnsi="Times New Roman" w:cs="Times New Roman"/>
          <w:color w:val="000000" w:themeColor="text1"/>
          <w:sz w:val="24"/>
          <w:szCs w:val="24"/>
        </w:rPr>
        <w:t>They also gain the skill of calculating their profit or loss and how to estimate the cost price and selling price of their produces.</w:t>
      </w:r>
      <w:r w:rsidR="00FF11DA">
        <w:rPr>
          <w:rFonts w:ascii="Times New Roman" w:hAnsi="Times New Roman" w:cs="Times New Roman"/>
          <w:color w:val="000000" w:themeColor="text1"/>
          <w:sz w:val="24"/>
          <w:szCs w:val="24"/>
        </w:rPr>
        <w:t xml:space="preserve"> </w:t>
      </w:r>
      <w:r w:rsidR="0052559A" w:rsidRPr="00463D01">
        <w:rPr>
          <w:rFonts w:ascii="Times New Roman" w:hAnsi="Times New Roman" w:cs="Times New Roman"/>
          <w:color w:val="000000" w:themeColor="text1"/>
          <w:sz w:val="24"/>
          <w:szCs w:val="24"/>
        </w:rPr>
        <w:t>These skills gained in this practice especially is ve</w:t>
      </w:r>
      <w:r w:rsidR="00FF11DA">
        <w:rPr>
          <w:rFonts w:ascii="Times New Roman" w:hAnsi="Times New Roman" w:cs="Times New Roman"/>
          <w:color w:val="000000" w:themeColor="text1"/>
          <w:sz w:val="24"/>
          <w:szCs w:val="24"/>
        </w:rPr>
        <w:t>r</w:t>
      </w:r>
      <w:r w:rsidR="0052559A" w:rsidRPr="00463D01">
        <w:rPr>
          <w:rFonts w:ascii="Times New Roman" w:hAnsi="Times New Roman" w:cs="Times New Roman"/>
          <w:color w:val="000000" w:themeColor="text1"/>
          <w:sz w:val="24"/>
          <w:szCs w:val="24"/>
        </w:rPr>
        <w:t xml:space="preserve">y much beneficial for the girl students who are not willing to work after their marriage due to family constraints and can set up their own </w:t>
      </w:r>
      <w:r w:rsidR="007B0EF2" w:rsidRPr="00463D01">
        <w:rPr>
          <w:rFonts w:ascii="Times New Roman" w:hAnsi="Times New Roman" w:cs="Times New Roman"/>
          <w:color w:val="000000" w:themeColor="text1"/>
          <w:sz w:val="24"/>
          <w:szCs w:val="24"/>
        </w:rPr>
        <w:t>start-up</w:t>
      </w:r>
      <w:r w:rsidR="0052559A" w:rsidRPr="00463D01">
        <w:rPr>
          <w:rFonts w:ascii="Times New Roman" w:hAnsi="Times New Roman" w:cs="Times New Roman"/>
          <w:color w:val="000000" w:themeColor="text1"/>
          <w:sz w:val="24"/>
          <w:szCs w:val="24"/>
        </w:rPr>
        <w:t xml:space="preserve">. </w:t>
      </w:r>
    </w:p>
    <w:p w:rsidR="00224961" w:rsidRPr="007B0EF2" w:rsidRDefault="0034463B" w:rsidP="00463D01">
      <w:pPr>
        <w:pStyle w:val="ListParagraph"/>
        <w:numPr>
          <w:ilvl w:val="0"/>
          <w:numId w:val="19"/>
        </w:numPr>
        <w:jc w:val="both"/>
        <w:rPr>
          <w:rFonts w:ascii="Times New Roman" w:hAnsi="Times New Roman" w:cs="Times New Roman"/>
          <w:b/>
          <w:bCs/>
          <w:color w:val="000000" w:themeColor="text1"/>
          <w:sz w:val="24"/>
          <w:szCs w:val="24"/>
        </w:rPr>
      </w:pPr>
      <w:r w:rsidRPr="007B0EF2">
        <w:rPr>
          <w:rFonts w:ascii="Times New Roman" w:hAnsi="Times New Roman" w:cs="Times New Roman"/>
          <w:b/>
          <w:bCs/>
          <w:color w:val="000000" w:themeColor="text1"/>
          <w:sz w:val="24"/>
          <w:szCs w:val="24"/>
        </w:rPr>
        <w:t xml:space="preserve">Evidence of Success </w:t>
      </w:r>
    </w:p>
    <w:p w:rsidR="004863EA" w:rsidRPr="00463D01" w:rsidRDefault="004863EA" w:rsidP="00463D01">
      <w:pPr>
        <w:ind w:left="39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Initially in 2015 when the fair was arranged for the first time the stalls set up were very few and only 50 students of commerce participated in the fair and setup thei</w:t>
      </w:r>
      <w:r w:rsidR="007B0EF2">
        <w:rPr>
          <w:rFonts w:ascii="Times New Roman" w:hAnsi="Times New Roman" w:cs="Times New Roman"/>
          <w:color w:val="000000" w:themeColor="text1"/>
          <w:sz w:val="24"/>
          <w:szCs w:val="24"/>
        </w:rPr>
        <w:t>r</w:t>
      </w:r>
      <w:r w:rsidRPr="00463D01">
        <w:rPr>
          <w:rFonts w:ascii="Times New Roman" w:hAnsi="Times New Roman" w:cs="Times New Roman"/>
          <w:color w:val="000000" w:themeColor="text1"/>
          <w:sz w:val="24"/>
          <w:szCs w:val="24"/>
        </w:rPr>
        <w:t xml:space="preserve"> stalls.</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But year by year the number of stalls and also the number of participants has increased enormously.</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By the year 2019-20 the stalls have increased in both </w:t>
      </w:r>
      <w:r w:rsidR="007B0EF2" w:rsidRPr="00463D01">
        <w:rPr>
          <w:rFonts w:ascii="Times New Roman" w:hAnsi="Times New Roman" w:cs="Times New Roman"/>
          <w:color w:val="000000" w:themeColor="text1"/>
          <w:sz w:val="24"/>
          <w:szCs w:val="24"/>
        </w:rPr>
        <w:t>quantity</w:t>
      </w:r>
      <w:r w:rsidRPr="00463D01">
        <w:rPr>
          <w:rFonts w:ascii="Times New Roman" w:hAnsi="Times New Roman" w:cs="Times New Roman"/>
          <w:color w:val="000000" w:themeColor="text1"/>
          <w:sz w:val="24"/>
          <w:szCs w:val="24"/>
        </w:rPr>
        <w:t xml:space="preserve"> and quality.</w:t>
      </w:r>
      <w:r w:rsidR="007B0EF2">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 xml:space="preserve">The participants </w:t>
      </w:r>
      <w:r w:rsidR="007B0EF2" w:rsidRPr="00463D01">
        <w:rPr>
          <w:rFonts w:ascii="Times New Roman" w:hAnsi="Times New Roman" w:cs="Times New Roman"/>
          <w:color w:val="000000" w:themeColor="text1"/>
          <w:sz w:val="24"/>
          <w:szCs w:val="24"/>
        </w:rPr>
        <w:t>increased</w:t>
      </w:r>
      <w:r w:rsidRPr="00463D01">
        <w:rPr>
          <w:rFonts w:ascii="Times New Roman" w:hAnsi="Times New Roman" w:cs="Times New Roman"/>
          <w:color w:val="000000" w:themeColor="text1"/>
          <w:sz w:val="24"/>
          <w:szCs w:val="24"/>
        </w:rPr>
        <w:t xml:space="preserve"> enormously including not only the students of the institution but also the </w:t>
      </w:r>
      <w:proofErr w:type="gramStart"/>
      <w:r w:rsidRPr="00463D01">
        <w:rPr>
          <w:rFonts w:ascii="Times New Roman" w:hAnsi="Times New Roman" w:cs="Times New Roman"/>
          <w:color w:val="000000" w:themeColor="text1"/>
          <w:sz w:val="24"/>
          <w:szCs w:val="24"/>
        </w:rPr>
        <w:t>locals ,</w:t>
      </w:r>
      <w:proofErr w:type="gramEnd"/>
      <w:r w:rsidR="001510AD">
        <w:rPr>
          <w:rFonts w:ascii="Times New Roman" w:hAnsi="Times New Roman" w:cs="Times New Roman"/>
          <w:color w:val="000000" w:themeColor="text1"/>
          <w:sz w:val="24"/>
          <w:szCs w:val="24"/>
        </w:rPr>
        <w:t xml:space="preserve"> </w:t>
      </w:r>
      <w:r w:rsidRPr="00463D01">
        <w:rPr>
          <w:rFonts w:ascii="Times New Roman" w:hAnsi="Times New Roman" w:cs="Times New Roman"/>
          <w:color w:val="000000" w:themeColor="text1"/>
          <w:sz w:val="24"/>
          <w:szCs w:val="24"/>
        </w:rPr>
        <w:t>parents and also the students of the junior college .The students also earned relatively good profit for the amounts they invested.</w:t>
      </w:r>
    </w:p>
    <w:p w:rsidR="00463D01" w:rsidRPr="007B0EF2" w:rsidRDefault="0034463B" w:rsidP="00463D01">
      <w:pPr>
        <w:pStyle w:val="ListParagraph"/>
        <w:numPr>
          <w:ilvl w:val="0"/>
          <w:numId w:val="19"/>
        </w:numPr>
        <w:jc w:val="both"/>
        <w:rPr>
          <w:rFonts w:ascii="Times New Roman" w:hAnsi="Times New Roman" w:cs="Times New Roman"/>
          <w:b/>
          <w:bCs/>
          <w:color w:val="000000" w:themeColor="text1"/>
          <w:sz w:val="24"/>
          <w:szCs w:val="24"/>
        </w:rPr>
      </w:pPr>
      <w:r w:rsidRPr="007B0EF2">
        <w:rPr>
          <w:rFonts w:ascii="Times New Roman" w:hAnsi="Times New Roman" w:cs="Times New Roman"/>
          <w:b/>
          <w:bCs/>
          <w:color w:val="000000" w:themeColor="text1"/>
          <w:sz w:val="24"/>
          <w:szCs w:val="24"/>
        </w:rPr>
        <w:t xml:space="preserve">Problems Encountered and Resources </w:t>
      </w:r>
      <w:r w:rsidR="00EB75B8" w:rsidRPr="007B0EF2">
        <w:rPr>
          <w:rFonts w:ascii="Times New Roman" w:hAnsi="Times New Roman" w:cs="Times New Roman"/>
          <w:b/>
          <w:bCs/>
          <w:color w:val="000000" w:themeColor="text1"/>
          <w:sz w:val="24"/>
          <w:szCs w:val="24"/>
        </w:rPr>
        <w:t>r</w:t>
      </w:r>
      <w:r w:rsidRPr="007B0EF2">
        <w:rPr>
          <w:rFonts w:ascii="Times New Roman" w:hAnsi="Times New Roman" w:cs="Times New Roman"/>
          <w:b/>
          <w:bCs/>
          <w:color w:val="000000" w:themeColor="text1"/>
          <w:sz w:val="24"/>
          <w:szCs w:val="24"/>
        </w:rPr>
        <w:t xml:space="preserve">equired </w:t>
      </w:r>
    </w:p>
    <w:p w:rsidR="00404301" w:rsidRPr="00463D01" w:rsidRDefault="00404301" w:rsidP="00463D01">
      <w:pPr>
        <w:ind w:left="39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 xml:space="preserve">The first problem encountered when the practice as initiated was the low motivation of the students. The teachers had to work had to motivate the students. </w:t>
      </w:r>
    </w:p>
    <w:p w:rsidR="00404301" w:rsidRPr="00463D01" w:rsidRDefault="00404301" w:rsidP="00463D01">
      <w:pPr>
        <w:ind w:left="39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Another major problem encountered was the time to be spent by both the teachers and the students on planning and preparation</w:t>
      </w:r>
      <w:r w:rsidR="007B0EF2">
        <w:rPr>
          <w:rFonts w:ascii="Times New Roman" w:hAnsi="Times New Roman" w:cs="Times New Roman"/>
          <w:color w:val="000000" w:themeColor="text1"/>
          <w:sz w:val="24"/>
          <w:szCs w:val="24"/>
        </w:rPr>
        <w:t xml:space="preserve"> of the fair due to the hectic a</w:t>
      </w:r>
      <w:r w:rsidRPr="00463D01">
        <w:rPr>
          <w:rFonts w:ascii="Times New Roman" w:hAnsi="Times New Roman" w:cs="Times New Roman"/>
          <w:color w:val="000000" w:themeColor="text1"/>
          <w:sz w:val="24"/>
          <w:szCs w:val="24"/>
        </w:rPr>
        <w:t>cademic schedule of the students and teachers in the semester pattern.</w:t>
      </w:r>
    </w:p>
    <w:p w:rsidR="00404301" w:rsidRPr="00463D01" w:rsidRDefault="0040777E" w:rsidP="00463D01">
      <w:pPr>
        <w:ind w:left="39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As the majorit</w:t>
      </w:r>
      <w:r w:rsidR="00404301" w:rsidRPr="00463D01">
        <w:rPr>
          <w:rFonts w:ascii="Times New Roman" w:hAnsi="Times New Roman" w:cs="Times New Roman"/>
          <w:color w:val="000000" w:themeColor="text1"/>
          <w:sz w:val="24"/>
          <w:szCs w:val="24"/>
        </w:rPr>
        <w:t>y of the students in the institution belong to low and marginalized families,</w:t>
      </w:r>
      <w:r w:rsidR="005C270D">
        <w:rPr>
          <w:rFonts w:ascii="Times New Roman" w:hAnsi="Times New Roman" w:cs="Times New Roman"/>
          <w:color w:val="000000" w:themeColor="text1"/>
          <w:sz w:val="24"/>
          <w:szCs w:val="24"/>
        </w:rPr>
        <w:t xml:space="preserve"> </w:t>
      </w:r>
      <w:r w:rsidR="00404301" w:rsidRPr="00463D01">
        <w:rPr>
          <w:rFonts w:ascii="Times New Roman" w:hAnsi="Times New Roman" w:cs="Times New Roman"/>
          <w:color w:val="000000" w:themeColor="text1"/>
          <w:sz w:val="24"/>
          <w:szCs w:val="24"/>
        </w:rPr>
        <w:t>investing a small amount on setting up a stall was also a big challenge for the students</w:t>
      </w:r>
    </w:p>
    <w:p w:rsidR="00404301" w:rsidRPr="00463D01" w:rsidRDefault="00404301" w:rsidP="00463D01">
      <w:pPr>
        <w:ind w:left="390"/>
        <w:jc w:val="both"/>
        <w:rPr>
          <w:rFonts w:ascii="Times New Roman" w:hAnsi="Times New Roman" w:cs="Times New Roman"/>
          <w:color w:val="000000" w:themeColor="text1"/>
          <w:sz w:val="24"/>
          <w:szCs w:val="24"/>
        </w:rPr>
      </w:pPr>
      <w:r w:rsidRPr="00463D01">
        <w:rPr>
          <w:rFonts w:ascii="Times New Roman" w:hAnsi="Times New Roman" w:cs="Times New Roman"/>
          <w:color w:val="000000" w:themeColor="text1"/>
          <w:sz w:val="24"/>
          <w:szCs w:val="24"/>
        </w:rPr>
        <w:t xml:space="preserve">The </w:t>
      </w:r>
      <w:r w:rsidR="007B0EF2" w:rsidRPr="00463D01">
        <w:rPr>
          <w:rFonts w:ascii="Times New Roman" w:hAnsi="Times New Roman" w:cs="Times New Roman"/>
          <w:color w:val="000000" w:themeColor="text1"/>
          <w:sz w:val="24"/>
          <w:szCs w:val="24"/>
        </w:rPr>
        <w:t xml:space="preserve">parents of the students were </w:t>
      </w:r>
      <w:r w:rsidR="007B0EF2">
        <w:rPr>
          <w:rFonts w:ascii="Times New Roman" w:hAnsi="Times New Roman" w:cs="Times New Roman"/>
          <w:color w:val="000000" w:themeColor="text1"/>
          <w:sz w:val="24"/>
          <w:szCs w:val="24"/>
        </w:rPr>
        <w:t xml:space="preserve">  </w:t>
      </w:r>
      <w:r w:rsidR="007B0EF2" w:rsidRPr="00463D01">
        <w:rPr>
          <w:rFonts w:ascii="Times New Roman" w:hAnsi="Times New Roman" w:cs="Times New Roman"/>
          <w:color w:val="000000" w:themeColor="text1"/>
          <w:sz w:val="24"/>
          <w:szCs w:val="24"/>
        </w:rPr>
        <w:t>sceptical about getting back the amount invested by the students and hence were</w:t>
      </w:r>
      <w:r w:rsidRPr="00463D01">
        <w:rPr>
          <w:rFonts w:ascii="Times New Roman" w:hAnsi="Times New Roman" w:cs="Times New Roman"/>
          <w:color w:val="000000" w:themeColor="text1"/>
          <w:sz w:val="24"/>
          <w:szCs w:val="24"/>
        </w:rPr>
        <w:t xml:space="preserve"> very difficult to be convinced</w:t>
      </w:r>
    </w:p>
    <w:p w:rsidR="00A833AF" w:rsidRPr="00463D01" w:rsidRDefault="00A833AF" w:rsidP="0052559A">
      <w:pPr>
        <w:pStyle w:val="ListParagraph"/>
        <w:ind w:left="1196"/>
        <w:jc w:val="both"/>
        <w:rPr>
          <w:rFonts w:ascii="Times New Roman" w:hAnsi="Times New Roman" w:cs="Times New Roman"/>
          <w:color w:val="000000" w:themeColor="text1"/>
          <w:sz w:val="24"/>
          <w:szCs w:val="24"/>
        </w:rPr>
      </w:pPr>
    </w:p>
    <w:p w:rsidR="00C7523D" w:rsidRDefault="0034463B" w:rsidP="0052559A">
      <w:pPr>
        <w:pStyle w:val="ListParagraph"/>
        <w:numPr>
          <w:ilvl w:val="0"/>
          <w:numId w:val="19"/>
        </w:numPr>
        <w:ind w:left="30"/>
        <w:jc w:val="both"/>
        <w:rPr>
          <w:rFonts w:ascii="Times New Roman" w:hAnsi="Times New Roman" w:cs="Times New Roman"/>
          <w:color w:val="000000" w:themeColor="text1"/>
          <w:sz w:val="24"/>
          <w:szCs w:val="24"/>
        </w:rPr>
      </w:pPr>
      <w:r w:rsidRPr="007B0EF2">
        <w:rPr>
          <w:rFonts w:ascii="Times New Roman" w:hAnsi="Times New Roman" w:cs="Times New Roman"/>
          <w:b/>
          <w:bCs/>
          <w:color w:val="000000" w:themeColor="text1"/>
          <w:sz w:val="24"/>
          <w:szCs w:val="24"/>
        </w:rPr>
        <w:t>Notes (Optional)</w:t>
      </w:r>
      <w:r w:rsidR="00463D01">
        <w:rPr>
          <w:rFonts w:ascii="Times New Roman" w:hAnsi="Times New Roman" w:cs="Times New Roman"/>
          <w:color w:val="000000" w:themeColor="text1"/>
          <w:sz w:val="24"/>
          <w:szCs w:val="24"/>
        </w:rPr>
        <w:t>:</w:t>
      </w:r>
      <w:r w:rsidR="007B0EF2">
        <w:rPr>
          <w:rFonts w:ascii="Times New Roman" w:hAnsi="Times New Roman" w:cs="Times New Roman"/>
          <w:color w:val="000000" w:themeColor="text1"/>
          <w:sz w:val="24"/>
          <w:szCs w:val="24"/>
        </w:rPr>
        <w:t xml:space="preserve"> </w:t>
      </w:r>
      <w:r w:rsidR="0087359B" w:rsidRPr="00463D01">
        <w:rPr>
          <w:rFonts w:ascii="Times New Roman" w:hAnsi="Times New Roman" w:cs="Times New Roman"/>
          <w:color w:val="000000" w:themeColor="text1"/>
          <w:sz w:val="24"/>
          <w:szCs w:val="24"/>
        </w:rPr>
        <w:t>This practice can be adopted by any higher education institutes as it brings out the latent talents and the potentials of the students.</w:t>
      </w:r>
      <w:r w:rsidR="005C270D">
        <w:rPr>
          <w:rFonts w:ascii="Times New Roman" w:hAnsi="Times New Roman" w:cs="Times New Roman"/>
          <w:color w:val="000000" w:themeColor="text1"/>
          <w:sz w:val="24"/>
          <w:szCs w:val="24"/>
        </w:rPr>
        <w:t xml:space="preserve"> </w:t>
      </w:r>
      <w:r w:rsidR="0087359B" w:rsidRPr="00463D01">
        <w:rPr>
          <w:rFonts w:ascii="Times New Roman" w:hAnsi="Times New Roman" w:cs="Times New Roman"/>
          <w:color w:val="000000" w:themeColor="text1"/>
          <w:sz w:val="24"/>
          <w:szCs w:val="24"/>
        </w:rPr>
        <w:t xml:space="preserve">It also provides a business </w:t>
      </w:r>
      <w:r w:rsidR="005F59C5" w:rsidRPr="00463D01">
        <w:rPr>
          <w:rFonts w:ascii="Times New Roman" w:hAnsi="Times New Roman" w:cs="Times New Roman"/>
          <w:color w:val="000000" w:themeColor="text1"/>
          <w:sz w:val="24"/>
          <w:szCs w:val="24"/>
        </w:rPr>
        <w:t>environment exposure to the students.</w:t>
      </w:r>
      <w:r w:rsidR="005C270D">
        <w:rPr>
          <w:rFonts w:ascii="Times New Roman" w:hAnsi="Times New Roman" w:cs="Times New Roman"/>
          <w:color w:val="000000" w:themeColor="text1"/>
          <w:sz w:val="24"/>
          <w:szCs w:val="24"/>
        </w:rPr>
        <w:t xml:space="preserve"> </w:t>
      </w:r>
      <w:r w:rsidR="005F59C5" w:rsidRPr="00463D01">
        <w:rPr>
          <w:rFonts w:ascii="Times New Roman" w:hAnsi="Times New Roman" w:cs="Times New Roman"/>
          <w:color w:val="000000" w:themeColor="text1"/>
          <w:sz w:val="24"/>
          <w:szCs w:val="24"/>
        </w:rPr>
        <w:t xml:space="preserve">It </w:t>
      </w:r>
      <w:r w:rsidR="005C270D" w:rsidRPr="00463D01">
        <w:rPr>
          <w:rFonts w:ascii="Times New Roman" w:hAnsi="Times New Roman" w:cs="Times New Roman"/>
          <w:color w:val="000000" w:themeColor="text1"/>
          <w:sz w:val="24"/>
          <w:szCs w:val="24"/>
        </w:rPr>
        <w:t>strengthens</w:t>
      </w:r>
      <w:r w:rsidR="005F59C5" w:rsidRPr="00463D01">
        <w:rPr>
          <w:rFonts w:ascii="Times New Roman" w:hAnsi="Times New Roman" w:cs="Times New Roman"/>
          <w:color w:val="000000" w:themeColor="text1"/>
          <w:sz w:val="24"/>
          <w:szCs w:val="24"/>
        </w:rPr>
        <w:t xml:space="preserve"> the </w:t>
      </w:r>
      <w:r w:rsidR="007B0EF2" w:rsidRPr="00463D01">
        <w:rPr>
          <w:rFonts w:ascii="Times New Roman" w:hAnsi="Times New Roman" w:cs="Times New Roman"/>
          <w:color w:val="000000" w:themeColor="text1"/>
          <w:sz w:val="24"/>
          <w:szCs w:val="24"/>
        </w:rPr>
        <w:t>student’s</w:t>
      </w:r>
      <w:r w:rsidR="005F59C5" w:rsidRPr="00463D01">
        <w:rPr>
          <w:rFonts w:ascii="Times New Roman" w:hAnsi="Times New Roman" w:cs="Times New Roman"/>
          <w:color w:val="000000" w:themeColor="text1"/>
          <w:sz w:val="24"/>
          <w:szCs w:val="24"/>
        </w:rPr>
        <w:t xml:space="preserve"> skills in planning and implementation of the projects,</w:t>
      </w:r>
      <w:r w:rsidR="005C270D">
        <w:rPr>
          <w:rFonts w:ascii="Times New Roman" w:hAnsi="Times New Roman" w:cs="Times New Roman"/>
          <w:color w:val="000000" w:themeColor="text1"/>
          <w:sz w:val="24"/>
          <w:szCs w:val="24"/>
        </w:rPr>
        <w:t xml:space="preserve"> </w:t>
      </w:r>
      <w:r w:rsidR="005F59C5" w:rsidRPr="00463D01">
        <w:rPr>
          <w:rFonts w:ascii="Times New Roman" w:hAnsi="Times New Roman" w:cs="Times New Roman"/>
          <w:color w:val="000000" w:themeColor="text1"/>
          <w:sz w:val="24"/>
          <w:szCs w:val="24"/>
        </w:rPr>
        <w:t>gain and loss in a business and also marketing skills.</w:t>
      </w:r>
      <w:r w:rsidR="005C270D">
        <w:rPr>
          <w:rFonts w:ascii="Times New Roman" w:hAnsi="Times New Roman" w:cs="Times New Roman"/>
          <w:color w:val="000000" w:themeColor="text1"/>
          <w:sz w:val="24"/>
          <w:szCs w:val="24"/>
        </w:rPr>
        <w:t xml:space="preserve"> </w:t>
      </w:r>
      <w:r w:rsidR="005F59C5" w:rsidRPr="00463D01">
        <w:rPr>
          <w:rFonts w:ascii="Times New Roman" w:hAnsi="Times New Roman" w:cs="Times New Roman"/>
          <w:color w:val="000000" w:themeColor="text1"/>
          <w:sz w:val="24"/>
          <w:szCs w:val="24"/>
        </w:rPr>
        <w:t xml:space="preserve">Such exposure </w:t>
      </w:r>
      <w:r w:rsidR="005C270D">
        <w:rPr>
          <w:rFonts w:ascii="Times New Roman" w:hAnsi="Times New Roman" w:cs="Times New Roman"/>
          <w:color w:val="000000" w:themeColor="text1"/>
          <w:sz w:val="24"/>
          <w:szCs w:val="24"/>
        </w:rPr>
        <w:t xml:space="preserve">during the student days can be </w:t>
      </w:r>
      <w:r w:rsidR="005F59C5" w:rsidRPr="00463D01">
        <w:rPr>
          <w:rFonts w:ascii="Times New Roman" w:hAnsi="Times New Roman" w:cs="Times New Roman"/>
          <w:color w:val="000000" w:themeColor="text1"/>
          <w:sz w:val="24"/>
          <w:szCs w:val="24"/>
        </w:rPr>
        <w:t>a stepping stone for the students interested in planning their start-ups after their education.</w:t>
      </w:r>
    </w:p>
    <w:p w:rsidR="006B6EDC" w:rsidRDefault="006B6EDC" w:rsidP="006B6EDC">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221465" cy="8822987"/>
            <wp:effectExtent l="19050" t="0" r="0" b="0"/>
            <wp:docPr id="1" name="Picture 1" descr="C:\Users\rajuv\AppData\Local\Temp\Temp1_samana2019photos.zip\IMG-20191221-WA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uv\AppData\Local\Temp\Temp1_samana2019photos.zip\IMG-20191221-WA0443.jpg"/>
                    <pic:cNvPicPr>
                      <a:picLocks noChangeAspect="1" noChangeArrowheads="1"/>
                    </pic:cNvPicPr>
                  </pic:nvPicPr>
                  <pic:blipFill>
                    <a:blip r:embed="rId6" cstate="print"/>
                    <a:srcRect/>
                    <a:stretch>
                      <a:fillRect/>
                    </a:stretch>
                  </pic:blipFill>
                  <pic:spPr bwMode="auto">
                    <a:xfrm>
                      <a:off x="0" y="0"/>
                      <a:ext cx="5221465" cy="8822987"/>
                    </a:xfrm>
                    <a:prstGeom prst="rect">
                      <a:avLst/>
                    </a:prstGeom>
                    <a:noFill/>
                    <a:ln w="9525">
                      <a:noFill/>
                      <a:miter lim="800000"/>
                      <a:headEnd/>
                      <a:tailEnd/>
                    </a:ln>
                  </pic:spPr>
                </pic:pic>
              </a:graphicData>
            </a:graphic>
          </wp:inline>
        </w:drawing>
      </w:r>
    </w:p>
    <w:p w:rsidR="006B6EDC" w:rsidRDefault="006B6EDC" w:rsidP="006B6EDC">
      <w:pPr>
        <w:jc w:val="both"/>
        <w:rPr>
          <w:rFonts w:ascii="Times New Roman" w:hAnsi="Times New Roman" w:cs="Times New Roman"/>
          <w:color w:val="000000" w:themeColor="text1"/>
          <w:sz w:val="24"/>
          <w:szCs w:val="24"/>
        </w:rPr>
      </w:pPr>
      <w:r>
        <w:rPr>
          <w:noProof/>
        </w:rPr>
        <w:lastRenderedPageBreak/>
        <w:drawing>
          <wp:inline distT="0" distB="0" distL="0" distR="0">
            <wp:extent cx="5731510" cy="4297737"/>
            <wp:effectExtent l="19050" t="0" r="2540" b="0"/>
            <wp:docPr id="2" name="Picture 2" descr="C:\Users\rajuv\AppData\Local\Microsoft\Windows\INetCache\Content.Word\IMG-20191221-WA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uv\AppData\Local\Microsoft\Windows\INetCache\Content.Word\IMG-20191221-WA0448.jpg"/>
                    <pic:cNvPicPr>
                      <a:picLocks noChangeAspect="1" noChangeArrowheads="1"/>
                    </pic:cNvPicPr>
                  </pic:nvPicPr>
                  <pic:blipFill>
                    <a:blip r:embed="rId7" cstate="print"/>
                    <a:srcRect/>
                    <a:stretch>
                      <a:fillRect/>
                    </a:stretch>
                  </pic:blipFill>
                  <pic:spPr bwMode="auto">
                    <a:xfrm>
                      <a:off x="0" y="0"/>
                      <a:ext cx="5731510" cy="4297737"/>
                    </a:xfrm>
                    <a:prstGeom prst="rect">
                      <a:avLst/>
                    </a:prstGeom>
                    <a:noFill/>
                    <a:ln w="9525">
                      <a:noFill/>
                      <a:miter lim="800000"/>
                      <a:headEnd/>
                      <a:tailEnd/>
                    </a:ln>
                  </pic:spPr>
                </pic:pic>
              </a:graphicData>
            </a:graphic>
          </wp:inline>
        </w:drawing>
      </w:r>
    </w:p>
    <w:p w:rsidR="006B6EDC" w:rsidRDefault="006B6EDC" w:rsidP="006B6EDC">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31510" cy="3819912"/>
            <wp:effectExtent l="19050" t="0" r="2540" b="0"/>
            <wp:docPr id="9" name="Picture 9" descr="C:\Users\rajuv\AppData\Local\Temp\Temp1_samana2019photos.zip\IMG-20191228-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uv\AppData\Local\Temp\Temp1_samana2019photos.zip\IMG-20191228-WA0057.jpg"/>
                    <pic:cNvPicPr>
                      <a:picLocks noChangeAspect="1" noChangeArrowheads="1"/>
                    </pic:cNvPicPr>
                  </pic:nvPicPr>
                  <pic:blipFill>
                    <a:blip r:embed="rId8" cstate="print"/>
                    <a:srcRect/>
                    <a:stretch>
                      <a:fillRect/>
                    </a:stretch>
                  </pic:blipFill>
                  <pic:spPr bwMode="auto">
                    <a:xfrm>
                      <a:off x="0" y="0"/>
                      <a:ext cx="5731510" cy="3819912"/>
                    </a:xfrm>
                    <a:prstGeom prst="rect">
                      <a:avLst/>
                    </a:prstGeom>
                    <a:noFill/>
                    <a:ln w="9525">
                      <a:noFill/>
                      <a:miter lim="800000"/>
                      <a:headEnd/>
                      <a:tailEnd/>
                    </a:ln>
                  </pic:spPr>
                </pic:pic>
              </a:graphicData>
            </a:graphic>
          </wp:inline>
        </w:drawing>
      </w:r>
    </w:p>
    <w:p w:rsidR="006B6EDC" w:rsidRDefault="006B6EDC" w:rsidP="006B6EDC">
      <w:pPr>
        <w:jc w:val="both"/>
        <w:rPr>
          <w:rFonts w:ascii="Times New Roman" w:hAnsi="Times New Roman" w:cs="Times New Roman"/>
          <w:color w:val="000000" w:themeColor="text1"/>
          <w:sz w:val="24"/>
          <w:szCs w:val="24"/>
        </w:rPr>
      </w:pPr>
      <w:r>
        <w:rPr>
          <w:noProof/>
        </w:rPr>
        <w:lastRenderedPageBreak/>
        <w:drawing>
          <wp:inline distT="0" distB="0" distL="0" distR="0">
            <wp:extent cx="5731510" cy="4297737"/>
            <wp:effectExtent l="19050" t="0" r="2540" b="0"/>
            <wp:docPr id="5" name="Picture 5" descr="C:\Users\rajuv\AppData\Local\Microsoft\Windows\INetCache\Content.Word\IMG-20191221-WA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uv\AppData\Local\Microsoft\Windows\INetCache\Content.Word\IMG-20191221-WA0449.jpg"/>
                    <pic:cNvPicPr>
                      <a:picLocks noChangeAspect="1" noChangeArrowheads="1"/>
                    </pic:cNvPicPr>
                  </pic:nvPicPr>
                  <pic:blipFill>
                    <a:blip r:embed="rId9" cstate="print"/>
                    <a:srcRect/>
                    <a:stretch>
                      <a:fillRect/>
                    </a:stretch>
                  </pic:blipFill>
                  <pic:spPr bwMode="auto">
                    <a:xfrm>
                      <a:off x="0" y="0"/>
                      <a:ext cx="5731510" cy="4297737"/>
                    </a:xfrm>
                    <a:prstGeom prst="rect">
                      <a:avLst/>
                    </a:prstGeom>
                    <a:noFill/>
                    <a:ln w="9525">
                      <a:noFill/>
                      <a:miter lim="800000"/>
                      <a:headEnd/>
                      <a:tailEnd/>
                    </a:ln>
                  </pic:spPr>
                </pic:pic>
              </a:graphicData>
            </a:graphic>
          </wp:inline>
        </w:drawing>
      </w:r>
    </w:p>
    <w:p w:rsidR="006B6EDC" w:rsidRDefault="006B6EDC" w:rsidP="006B6EDC">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31510" cy="3819315"/>
            <wp:effectExtent l="19050" t="0" r="2540" b="0"/>
            <wp:docPr id="8" name="Picture 8" descr="C:\Users\rajuv\AppData\Local\Temp\Temp1_samana2019photos.zip\IMG-201912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uv\AppData\Local\Temp\Temp1_samana2019photos.zip\IMG-20191228-WA0027.jpg"/>
                    <pic:cNvPicPr>
                      <a:picLocks noChangeAspect="1" noChangeArrowheads="1"/>
                    </pic:cNvPicPr>
                  </pic:nvPicPr>
                  <pic:blipFill>
                    <a:blip r:embed="rId10" cstate="print"/>
                    <a:srcRect/>
                    <a:stretch>
                      <a:fillRect/>
                    </a:stretch>
                  </pic:blipFill>
                  <pic:spPr bwMode="auto">
                    <a:xfrm>
                      <a:off x="0" y="0"/>
                      <a:ext cx="5731510" cy="3819315"/>
                    </a:xfrm>
                    <a:prstGeom prst="rect">
                      <a:avLst/>
                    </a:prstGeom>
                    <a:noFill/>
                    <a:ln w="9525">
                      <a:noFill/>
                      <a:miter lim="800000"/>
                      <a:headEnd/>
                      <a:tailEnd/>
                    </a:ln>
                  </pic:spPr>
                </pic:pic>
              </a:graphicData>
            </a:graphic>
          </wp:inline>
        </w:drawing>
      </w:r>
    </w:p>
    <w:p w:rsidR="007447C7" w:rsidRDefault="007447C7" w:rsidP="006B6EDC">
      <w:pPr>
        <w:jc w:val="both"/>
        <w:rPr>
          <w:rFonts w:ascii="Times New Roman" w:hAnsi="Times New Roman" w:cs="Times New Roman"/>
          <w:color w:val="000000" w:themeColor="text1"/>
          <w:sz w:val="24"/>
          <w:szCs w:val="24"/>
        </w:rPr>
      </w:pPr>
    </w:p>
    <w:p w:rsidR="007447C7" w:rsidRPr="0052559A" w:rsidRDefault="007447C7" w:rsidP="007447C7">
      <w:pPr>
        <w:jc w:val="both"/>
        <w:rPr>
          <w:rFonts w:ascii="Times New Roman" w:hAnsi="Times New Roman" w:cs="Times New Roman"/>
          <w:b/>
          <w:bCs/>
          <w:sz w:val="24"/>
          <w:szCs w:val="24"/>
        </w:rPr>
      </w:pPr>
      <w:r w:rsidRPr="0052559A">
        <w:rPr>
          <w:rFonts w:ascii="Times New Roman" w:hAnsi="Times New Roman" w:cs="Times New Roman"/>
          <w:b/>
          <w:bCs/>
          <w:sz w:val="24"/>
          <w:szCs w:val="24"/>
        </w:rPr>
        <w:lastRenderedPageBreak/>
        <w:t>Best Practice-I</w:t>
      </w:r>
      <w:r>
        <w:rPr>
          <w:rFonts w:ascii="Times New Roman" w:hAnsi="Times New Roman" w:cs="Times New Roman"/>
          <w:b/>
          <w:bCs/>
          <w:sz w:val="24"/>
          <w:szCs w:val="24"/>
        </w:rPr>
        <w:t>I</w:t>
      </w:r>
    </w:p>
    <w:p w:rsidR="007447C7" w:rsidRDefault="007447C7" w:rsidP="007447C7">
      <w:pPr>
        <w:pStyle w:val="ListParagraph"/>
        <w:numPr>
          <w:ilvl w:val="0"/>
          <w:numId w:val="22"/>
        </w:numPr>
        <w:ind w:hanging="720"/>
        <w:jc w:val="both"/>
        <w:rPr>
          <w:rFonts w:ascii="Times New Roman" w:hAnsi="Times New Roman" w:cs="Times New Roman"/>
          <w:b/>
          <w:bCs/>
          <w:sz w:val="24"/>
          <w:szCs w:val="24"/>
        </w:rPr>
      </w:pPr>
      <w:r w:rsidRPr="00B71CB7">
        <w:rPr>
          <w:rFonts w:ascii="Times New Roman" w:hAnsi="Times New Roman" w:cs="Times New Roman"/>
          <w:b/>
          <w:bCs/>
          <w:sz w:val="24"/>
          <w:szCs w:val="24"/>
        </w:rPr>
        <w:t>Title of the Practice</w:t>
      </w:r>
      <w:r w:rsidRPr="00450019">
        <w:rPr>
          <w:rFonts w:ascii="Times New Roman" w:hAnsi="Times New Roman" w:cs="Times New Roman"/>
          <w:sz w:val="24"/>
          <w:szCs w:val="24"/>
        </w:rPr>
        <w:t xml:space="preserve">:  </w:t>
      </w:r>
      <w:proofErr w:type="spellStart"/>
      <w:r w:rsidRPr="00450019">
        <w:rPr>
          <w:rFonts w:ascii="Times New Roman" w:hAnsi="Times New Roman" w:cs="Times New Roman"/>
          <w:b/>
          <w:bCs/>
          <w:sz w:val="24"/>
          <w:szCs w:val="24"/>
        </w:rPr>
        <w:t>Koushal</w:t>
      </w:r>
      <w:proofErr w:type="spellEnd"/>
      <w:r w:rsidRPr="00450019">
        <w:rPr>
          <w:rFonts w:ascii="Times New Roman" w:hAnsi="Times New Roman" w:cs="Times New Roman"/>
          <w:b/>
          <w:bCs/>
          <w:sz w:val="24"/>
          <w:szCs w:val="24"/>
        </w:rPr>
        <w:t xml:space="preserve">-Skill Training for students </w:t>
      </w:r>
    </w:p>
    <w:p w:rsidR="007447C7" w:rsidRPr="00450019" w:rsidRDefault="007447C7" w:rsidP="007447C7">
      <w:pPr>
        <w:pStyle w:val="ListParagraph"/>
        <w:jc w:val="both"/>
        <w:rPr>
          <w:rFonts w:ascii="Times New Roman" w:hAnsi="Times New Roman" w:cs="Times New Roman"/>
          <w:b/>
          <w:bCs/>
          <w:sz w:val="24"/>
          <w:szCs w:val="24"/>
        </w:rPr>
      </w:pPr>
    </w:p>
    <w:p w:rsidR="007447C7" w:rsidRPr="00450019" w:rsidRDefault="007447C7" w:rsidP="007447C7">
      <w:pPr>
        <w:pStyle w:val="ListParagraph"/>
        <w:numPr>
          <w:ilvl w:val="0"/>
          <w:numId w:val="22"/>
        </w:numPr>
        <w:ind w:left="0" w:firstLine="0"/>
        <w:jc w:val="both"/>
        <w:rPr>
          <w:rFonts w:ascii="Times New Roman" w:hAnsi="Times New Roman" w:cs="Times New Roman"/>
          <w:sz w:val="24"/>
          <w:szCs w:val="24"/>
        </w:rPr>
      </w:pPr>
      <w:r w:rsidRPr="00B71CB7">
        <w:rPr>
          <w:rFonts w:ascii="Times New Roman" w:hAnsi="Times New Roman" w:cs="Times New Roman"/>
          <w:b/>
          <w:bCs/>
          <w:sz w:val="24"/>
          <w:szCs w:val="24"/>
        </w:rPr>
        <w:t>Objectives of the Practice</w:t>
      </w:r>
      <w:r w:rsidRPr="00450019">
        <w:rPr>
          <w:rFonts w:ascii="Times New Roman" w:hAnsi="Times New Roman" w:cs="Times New Roman"/>
          <w:sz w:val="24"/>
          <w:szCs w:val="24"/>
        </w:rPr>
        <w:t>:</w:t>
      </w:r>
    </w:p>
    <w:p w:rsidR="007447C7" w:rsidRPr="00C5576E" w:rsidRDefault="007447C7" w:rsidP="007447C7">
      <w:pPr>
        <w:pStyle w:val="ListParagraph"/>
        <w:numPr>
          <w:ilvl w:val="0"/>
          <w:numId w:val="21"/>
        </w:numPr>
        <w:jc w:val="both"/>
        <w:rPr>
          <w:rFonts w:ascii="Times New Roman" w:hAnsi="Times New Roman" w:cs="Times New Roman"/>
          <w:color w:val="000000" w:themeColor="text1"/>
          <w:sz w:val="24"/>
          <w:szCs w:val="24"/>
        </w:rPr>
      </w:pPr>
      <w:r w:rsidRPr="00C5576E">
        <w:rPr>
          <w:rFonts w:ascii="Times New Roman" w:hAnsi="Times New Roman" w:cs="Times New Roman"/>
          <w:color w:val="000000" w:themeColor="text1"/>
          <w:sz w:val="24"/>
          <w:szCs w:val="24"/>
        </w:rPr>
        <w:t>To develop the general and domain specific skills among the students</w:t>
      </w:r>
    </w:p>
    <w:p w:rsidR="007447C7" w:rsidRPr="00C5576E" w:rsidRDefault="007447C7" w:rsidP="007447C7">
      <w:pPr>
        <w:pStyle w:val="ListParagraph"/>
        <w:numPr>
          <w:ilvl w:val="0"/>
          <w:numId w:val="21"/>
        </w:numPr>
        <w:jc w:val="both"/>
        <w:rPr>
          <w:rFonts w:ascii="Times New Roman" w:hAnsi="Times New Roman" w:cs="Times New Roman"/>
          <w:color w:val="000000" w:themeColor="text1"/>
          <w:sz w:val="24"/>
          <w:szCs w:val="24"/>
        </w:rPr>
      </w:pPr>
      <w:r w:rsidRPr="00C5576E">
        <w:rPr>
          <w:rFonts w:ascii="Times New Roman" w:hAnsi="Times New Roman" w:cs="Times New Roman"/>
          <w:color w:val="000000" w:themeColor="text1"/>
          <w:sz w:val="24"/>
          <w:szCs w:val="24"/>
        </w:rPr>
        <w:t>To develop job readiness among the students</w:t>
      </w:r>
    </w:p>
    <w:p w:rsidR="007447C7" w:rsidRPr="00C5576E" w:rsidRDefault="007447C7" w:rsidP="007447C7">
      <w:pPr>
        <w:pStyle w:val="ListParagraph"/>
        <w:numPr>
          <w:ilvl w:val="0"/>
          <w:numId w:val="21"/>
        </w:numPr>
        <w:jc w:val="both"/>
        <w:rPr>
          <w:rFonts w:ascii="Times New Roman" w:hAnsi="Times New Roman" w:cs="Times New Roman"/>
          <w:color w:val="000000" w:themeColor="text1"/>
          <w:sz w:val="24"/>
          <w:szCs w:val="24"/>
        </w:rPr>
      </w:pPr>
      <w:r w:rsidRPr="00C5576E">
        <w:rPr>
          <w:rFonts w:ascii="Times New Roman" w:hAnsi="Times New Roman" w:cs="Times New Roman"/>
          <w:color w:val="000000" w:themeColor="text1"/>
          <w:sz w:val="24"/>
          <w:szCs w:val="24"/>
        </w:rPr>
        <w:t>To develop employability  competencies among students</w:t>
      </w:r>
    </w:p>
    <w:p w:rsidR="007447C7" w:rsidRDefault="007447C7" w:rsidP="007447C7">
      <w:pPr>
        <w:pStyle w:val="ListParagraph"/>
        <w:numPr>
          <w:ilvl w:val="0"/>
          <w:numId w:val="21"/>
        </w:numPr>
        <w:jc w:val="both"/>
        <w:rPr>
          <w:rFonts w:ascii="Times New Roman" w:hAnsi="Times New Roman" w:cs="Times New Roman"/>
          <w:color w:val="000000" w:themeColor="text1"/>
          <w:sz w:val="24"/>
          <w:szCs w:val="24"/>
        </w:rPr>
      </w:pPr>
      <w:r w:rsidRPr="00C5576E">
        <w:rPr>
          <w:rFonts w:ascii="Times New Roman" w:hAnsi="Times New Roman" w:cs="Times New Roman"/>
          <w:color w:val="000000" w:themeColor="text1"/>
          <w:sz w:val="24"/>
          <w:szCs w:val="24"/>
        </w:rPr>
        <w:t xml:space="preserve">To develop entrepreneurial skills among students </w:t>
      </w:r>
    </w:p>
    <w:p w:rsidR="007447C7" w:rsidRDefault="007447C7" w:rsidP="007447C7">
      <w:pPr>
        <w:pStyle w:val="ListParagraph"/>
        <w:ind w:left="1110"/>
        <w:jc w:val="both"/>
        <w:rPr>
          <w:rFonts w:ascii="Times New Roman" w:hAnsi="Times New Roman" w:cs="Times New Roman"/>
          <w:color w:val="000000" w:themeColor="text1"/>
          <w:sz w:val="24"/>
          <w:szCs w:val="24"/>
        </w:rPr>
      </w:pPr>
    </w:p>
    <w:p w:rsidR="007447C7" w:rsidRDefault="007447C7" w:rsidP="007447C7">
      <w:pPr>
        <w:pStyle w:val="ListParagraph"/>
        <w:numPr>
          <w:ilvl w:val="0"/>
          <w:numId w:val="22"/>
        </w:numPr>
        <w:ind w:left="180" w:hanging="180"/>
        <w:jc w:val="both"/>
        <w:rPr>
          <w:rFonts w:ascii="Times New Roman" w:hAnsi="Times New Roman" w:cs="Times New Roman"/>
          <w:sz w:val="24"/>
          <w:szCs w:val="24"/>
        </w:rPr>
      </w:pPr>
      <w:r w:rsidRPr="00B71CB7">
        <w:rPr>
          <w:rFonts w:ascii="Times New Roman" w:hAnsi="Times New Roman" w:cs="Times New Roman"/>
          <w:b/>
          <w:bCs/>
          <w:color w:val="000000" w:themeColor="text1"/>
          <w:sz w:val="24"/>
          <w:szCs w:val="24"/>
        </w:rPr>
        <w:t>Uniqueness in the context of India higher education</w:t>
      </w:r>
      <w:r>
        <w:rPr>
          <w:rFonts w:ascii="Times New Roman" w:hAnsi="Times New Roman" w:cs="Times New Roman"/>
          <w:color w:val="000000" w:themeColor="text1"/>
          <w:sz w:val="24"/>
          <w:szCs w:val="24"/>
        </w:rPr>
        <w:t xml:space="preserve">: </w:t>
      </w:r>
      <w:r w:rsidRPr="00A570EF">
        <w:rPr>
          <w:rFonts w:ascii="Times New Roman" w:hAnsi="Times New Roman" w:cs="Times New Roman"/>
          <w:sz w:val="24"/>
          <w:szCs w:val="24"/>
        </w:rPr>
        <w:t xml:space="preserve">Skill and knowledge are the driving forces for both the economic growth and social development of any country. India being </w:t>
      </w:r>
      <w:proofErr w:type="gramStart"/>
      <w:r w:rsidRPr="00A570EF">
        <w:rPr>
          <w:rFonts w:ascii="Times New Roman" w:hAnsi="Times New Roman" w:cs="Times New Roman"/>
          <w:sz w:val="24"/>
          <w:szCs w:val="24"/>
        </w:rPr>
        <w:t>an</w:t>
      </w:r>
      <w:proofErr w:type="gramEnd"/>
      <w:r w:rsidRPr="00A570EF">
        <w:rPr>
          <w:rFonts w:ascii="Times New Roman" w:hAnsi="Times New Roman" w:cs="Times New Roman"/>
          <w:sz w:val="24"/>
          <w:szCs w:val="24"/>
        </w:rPr>
        <w:t xml:space="preserve"> young country with more than 54 percent of the population below the age group of 25 years, their contribution to the society makes a huge difference to both the economy and the society. In this scenario, </w:t>
      </w:r>
      <w:proofErr w:type="gramStart"/>
      <w:r w:rsidRPr="00A570EF">
        <w:rPr>
          <w:rFonts w:ascii="Times New Roman" w:hAnsi="Times New Roman" w:cs="Times New Roman"/>
          <w:sz w:val="24"/>
          <w:szCs w:val="24"/>
        </w:rPr>
        <w:t>Higher</w:t>
      </w:r>
      <w:proofErr w:type="gramEnd"/>
      <w:r w:rsidRPr="00A570EF">
        <w:rPr>
          <w:rFonts w:ascii="Times New Roman" w:hAnsi="Times New Roman" w:cs="Times New Roman"/>
          <w:sz w:val="24"/>
          <w:szCs w:val="24"/>
        </w:rPr>
        <w:t xml:space="preserve"> educational Institutions have a great role to play. Along with the knowledge, if the students need to be imparted skill training. The skill training might be either in general or domain specific.</w:t>
      </w:r>
    </w:p>
    <w:p w:rsidR="007447C7" w:rsidRPr="00A570EF" w:rsidRDefault="007447C7" w:rsidP="007447C7">
      <w:pPr>
        <w:pStyle w:val="ListParagraph"/>
        <w:ind w:left="180"/>
        <w:jc w:val="both"/>
        <w:rPr>
          <w:rFonts w:ascii="Times New Roman" w:hAnsi="Times New Roman" w:cs="Times New Roman"/>
          <w:sz w:val="24"/>
          <w:szCs w:val="24"/>
        </w:rPr>
      </w:pPr>
    </w:p>
    <w:p w:rsidR="007447C7" w:rsidRDefault="007447C7" w:rsidP="007447C7">
      <w:pPr>
        <w:pStyle w:val="ListParagraph"/>
        <w:numPr>
          <w:ilvl w:val="0"/>
          <w:numId w:val="22"/>
        </w:numPr>
        <w:ind w:left="180" w:hanging="180"/>
        <w:jc w:val="both"/>
        <w:rPr>
          <w:rFonts w:ascii="Times New Roman" w:hAnsi="Times New Roman" w:cs="Times New Roman"/>
          <w:sz w:val="24"/>
          <w:szCs w:val="24"/>
        </w:rPr>
      </w:pPr>
      <w:r w:rsidRPr="00B71CB7">
        <w:rPr>
          <w:rFonts w:ascii="Times New Roman" w:hAnsi="Times New Roman" w:cs="Times New Roman"/>
          <w:b/>
          <w:bCs/>
          <w:sz w:val="24"/>
          <w:szCs w:val="24"/>
        </w:rPr>
        <w:t>The Context</w:t>
      </w:r>
      <w:r w:rsidRPr="00A570EF">
        <w:rPr>
          <w:rFonts w:ascii="Times New Roman" w:hAnsi="Times New Roman" w:cs="Times New Roman"/>
          <w:sz w:val="24"/>
          <w:szCs w:val="24"/>
        </w:rPr>
        <w:t>: The present job sector is emphasizing more on skills compared to the knowledge. Skill training also provides an avenue for  entrepreneurship In this scenario this institution has been offering skill based certificate courses which might be their domain specific or in general domain.</w:t>
      </w:r>
    </w:p>
    <w:p w:rsidR="007447C7" w:rsidRPr="00710760" w:rsidRDefault="007447C7" w:rsidP="007447C7">
      <w:pPr>
        <w:pStyle w:val="ListParagraph"/>
        <w:rPr>
          <w:rFonts w:ascii="Times New Roman" w:hAnsi="Times New Roman" w:cs="Times New Roman"/>
          <w:sz w:val="24"/>
          <w:szCs w:val="24"/>
        </w:rPr>
      </w:pPr>
    </w:p>
    <w:p w:rsidR="007447C7" w:rsidRPr="00B71CB7" w:rsidRDefault="007447C7" w:rsidP="007447C7">
      <w:pPr>
        <w:pStyle w:val="ListParagraph"/>
        <w:numPr>
          <w:ilvl w:val="0"/>
          <w:numId w:val="22"/>
        </w:numPr>
        <w:ind w:left="270" w:hanging="270"/>
        <w:jc w:val="both"/>
        <w:rPr>
          <w:rFonts w:ascii="Times New Roman" w:hAnsi="Times New Roman" w:cs="Times New Roman"/>
          <w:b/>
          <w:bCs/>
          <w:color w:val="000000" w:themeColor="text1"/>
          <w:sz w:val="24"/>
          <w:szCs w:val="24"/>
        </w:rPr>
      </w:pPr>
      <w:r w:rsidRPr="00B71CB7">
        <w:rPr>
          <w:rFonts w:ascii="Times New Roman" w:hAnsi="Times New Roman" w:cs="Times New Roman"/>
          <w:b/>
          <w:bCs/>
          <w:color w:val="000000" w:themeColor="text1"/>
          <w:sz w:val="24"/>
          <w:szCs w:val="24"/>
        </w:rPr>
        <w:t xml:space="preserve">Contextual features or challenging issues that needed to be addressed in designing and implementing this practice </w:t>
      </w:r>
    </w:p>
    <w:p w:rsidR="007447C7" w:rsidRPr="00BE5376" w:rsidRDefault="007447C7" w:rsidP="007447C7">
      <w:pPr>
        <w:jc w:val="both"/>
        <w:rPr>
          <w:rFonts w:ascii="Times New Roman" w:hAnsi="Times New Roman" w:cs="Times New Roman"/>
          <w:color w:val="000000" w:themeColor="text1"/>
          <w:sz w:val="24"/>
          <w:szCs w:val="24"/>
        </w:rPr>
      </w:pPr>
      <w:r w:rsidRPr="00BE5376">
        <w:rPr>
          <w:rFonts w:ascii="Times New Roman" w:hAnsi="Times New Roman" w:cs="Times New Roman"/>
          <w:color w:val="000000" w:themeColor="text1"/>
          <w:sz w:val="24"/>
          <w:szCs w:val="24"/>
        </w:rPr>
        <w:t xml:space="preserve">Offering </w:t>
      </w:r>
      <w:r>
        <w:rPr>
          <w:rFonts w:ascii="Times New Roman" w:hAnsi="Times New Roman" w:cs="Times New Roman"/>
          <w:color w:val="000000" w:themeColor="text1"/>
          <w:sz w:val="24"/>
          <w:szCs w:val="24"/>
        </w:rPr>
        <w:t xml:space="preserve">certificate courses along with the regular busy academic schedule in the semester pattern is very demanding for the teachers. Sometimes they need to be offered during zero hours. Though the certificate courses are charged nominally or sometimes not charged at all, the students still find it difficult to spend on the material required for the courses as majority of them are from economically marginalized families. So the students have to be constantly motivated to </w:t>
      </w:r>
      <w:proofErr w:type="spellStart"/>
      <w:r>
        <w:rPr>
          <w:rFonts w:ascii="Times New Roman" w:hAnsi="Times New Roman" w:cs="Times New Roman"/>
          <w:color w:val="000000" w:themeColor="text1"/>
          <w:sz w:val="24"/>
          <w:szCs w:val="24"/>
        </w:rPr>
        <w:t>enroll</w:t>
      </w:r>
      <w:proofErr w:type="spellEnd"/>
      <w:r>
        <w:rPr>
          <w:rFonts w:ascii="Times New Roman" w:hAnsi="Times New Roman" w:cs="Times New Roman"/>
          <w:color w:val="000000" w:themeColor="text1"/>
          <w:sz w:val="24"/>
          <w:szCs w:val="24"/>
        </w:rPr>
        <w:t xml:space="preserve"> for the courses</w:t>
      </w:r>
      <w:proofErr w:type="gramStart"/>
      <w:r>
        <w:rPr>
          <w:rFonts w:ascii="Times New Roman" w:hAnsi="Times New Roman" w:cs="Times New Roman"/>
          <w:color w:val="000000" w:themeColor="text1"/>
          <w:sz w:val="24"/>
          <w:szCs w:val="24"/>
        </w:rPr>
        <w:t>..</w:t>
      </w:r>
      <w:proofErr w:type="gramEnd"/>
    </w:p>
    <w:p w:rsidR="007447C7" w:rsidRPr="00450019" w:rsidRDefault="007447C7" w:rsidP="007447C7">
      <w:pPr>
        <w:pStyle w:val="ListParagraph"/>
        <w:numPr>
          <w:ilvl w:val="0"/>
          <w:numId w:val="22"/>
        </w:numPr>
        <w:tabs>
          <w:tab w:val="left" w:pos="360"/>
          <w:tab w:val="left" w:pos="450"/>
        </w:tabs>
        <w:ind w:left="0" w:firstLine="90"/>
        <w:jc w:val="both"/>
        <w:rPr>
          <w:rFonts w:ascii="Times New Roman" w:hAnsi="Times New Roman" w:cs="Times New Roman"/>
          <w:sz w:val="24"/>
          <w:szCs w:val="24"/>
        </w:rPr>
      </w:pPr>
      <w:r w:rsidRPr="00450019">
        <w:rPr>
          <w:rFonts w:ascii="Times New Roman" w:hAnsi="Times New Roman" w:cs="Times New Roman"/>
          <w:sz w:val="24"/>
          <w:szCs w:val="24"/>
        </w:rPr>
        <w:t xml:space="preserve"> </w:t>
      </w:r>
      <w:r w:rsidRPr="00B71CB7">
        <w:rPr>
          <w:rFonts w:ascii="Times New Roman" w:hAnsi="Times New Roman" w:cs="Times New Roman"/>
          <w:b/>
          <w:bCs/>
          <w:sz w:val="24"/>
          <w:szCs w:val="24"/>
        </w:rPr>
        <w:t>Evidence of Success</w:t>
      </w:r>
      <w:r w:rsidRPr="00450019">
        <w:rPr>
          <w:rFonts w:ascii="Times New Roman" w:hAnsi="Times New Roman" w:cs="Times New Roman"/>
          <w:sz w:val="24"/>
          <w:szCs w:val="24"/>
        </w:rPr>
        <w:t xml:space="preserve"> </w:t>
      </w:r>
    </w:p>
    <w:p w:rsidR="007447C7" w:rsidRPr="0052559A" w:rsidRDefault="007447C7" w:rsidP="007447C7">
      <w:pPr>
        <w:ind w:left="30"/>
        <w:jc w:val="both"/>
        <w:rPr>
          <w:rFonts w:ascii="Times New Roman" w:hAnsi="Times New Roman" w:cs="Times New Roman"/>
          <w:sz w:val="24"/>
          <w:szCs w:val="24"/>
        </w:rPr>
      </w:pPr>
      <w:r>
        <w:rPr>
          <w:rFonts w:ascii="Times New Roman" w:hAnsi="Times New Roman" w:cs="Times New Roman"/>
          <w:sz w:val="24"/>
          <w:szCs w:val="24"/>
        </w:rPr>
        <w:t>In the academic year, five certificate courses were offered by the institution by the departments of English, Mathematics, Computers and Home Science. The courses were offered in communicative English, IOT applications, Digital Literacy, Handicrafts etc.,</w:t>
      </w:r>
      <w:r w:rsidRPr="003E29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Nearly 200 students were trained during the academic year.</w:t>
      </w:r>
    </w:p>
    <w:p w:rsidR="007447C7" w:rsidRPr="00B71CB7" w:rsidRDefault="007447C7" w:rsidP="007447C7">
      <w:pPr>
        <w:pStyle w:val="ListParagraph"/>
        <w:numPr>
          <w:ilvl w:val="0"/>
          <w:numId w:val="22"/>
        </w:numPr>
        <w:ind w:left="450"/>
        <w:jc w:val="both"/>
        <w:rPr>
          <w:rFonts w:ascii="Times New Roman" w:hAnsi="Times New Roman" w:cs="Times New Roman"/>
          <w:b/>
          <w:bCs/>
          <w:color w:val="000000" w:themeColor="text1"/>
          <w:sz w:val="24"/>
          <w:szCs w:val="24"/>
        </w:rPr>
      </w:pPr>
      <w:r w:rsidRPr="00B71CB7">
        <w:rPr>
          <w:rFonts w:ascii="Times New Roman" w:hAnsi="Times New Roman" w:cs="Times New Roman"/>
          <w:b/>
          <w:bCs/>
          <w:color w:val="000000" w:themeColor="text1"/>
          <w:sz w:val="24"/>
          <w:szCs w:val="24"/>
        </w:rPr>
        <w:t>Problems Encountered and Resources required Please identify the problems encountered and resources required to implement the practice (in about 150 words).</w:t>
      </w:r>
    </w:p>
    <w:p w:rsidR="007447C7" w:rsidRDefault="007447C7" w:rsidP="007447C7">
      <w:pPr>
        <w:ind w:left="30"/>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Finding the skilled resource persons for some of the courses like Nursery </w:t>
      </w:r>
      <w:proofErr w:type="gramStart"/>
      <w:r>
        <w:rPr>
          <w:rFonts w:ascii="Times New Roman" w:hAnsi="Times New Roman" w:cs="Times New Roman"/>
          <w:color w:val="000000" w:themeColor="text1"/>
          <w:sz w:val="24"/>
          <w:szCs w:val="24"/>
        </w:rPr>
        <w:t>Management ,computer</w:t>
      </w:r>
      <w:proofErr w:type="gramEnd"/>
      <w:r>
        <w:rPr>
          <w:rFonts w:ascii="Times New Roman" w:hAnsi="Times New Roman" w:cs="Times New Roman"/>
          <w:color w:val="000000" w:themeColor="text1"/>
          <w:sz w:val="24"/>
          <w:szCs w:val="24"/>
        </w:rPr>
        <w:t xml:space="preserve"> courses </w:t>
      </w:r>
      <w:proofErr w:type="spellStart"/>
      <w:r>
        <w:rPr>
          <w:rFonts w:ascii="Times New Roman" w:hAnsi="Times New Roman" w:cs="Times New Roman"/>
          <w:color w:val="000000" w:themeColor="text1"/>
          <w:sz w:val="24"/>
          <w:szCs w:val="24"/>
        </w:rPr>
        <w:t>etc</w:t>
      </w:r>
      <w:proofErr w:type="spellEnd"/>
      <w:r>
        <w:rPr>
          <w:rFonts w:ascii="Times New Roman" w:hAnsi="Times New Roman" w:cs="Times New Roman"/>
          <w:color w:val="000000" w:themeColor="text1"/>
          <w:sz w:val="24"/>
          <w:szCs w:val="24"/>
        </w:rPr>
        <w:t xml:space="preserve"> especially at nominal remuneration is a herculean task for the teachers. </w:t>
      </w:r>
      <w:r>
        <w:rPr>
          <w:rFonts w:ascii="Times New Roman" w:hAnsi="Times New Roman" w:cs="Times New Roman"/>
          <w:color w:val="000000" w:themeColor="text1"/>
          <w:sz w:val="24"/>
          <w:szCs w:val="24"/>
        </w:rPr>
        <w:lastRenderedPageBreak/>
        <w:t xml:space="preserve">In spite of such constraints, the institution is offering </w:t>
      </w:r>
      <w:proofErr w:type="gramStart"/>
      <w:r>
        <w:rPr>
          <w:rFonts w:ascii="Times New Roman" w:hAnsi="Times New Roman" w:cs="Times New Roman"/>
          <w:color w:val="000000" w:themeColor="text1"/>
          <w:sz w:val="24"/>
          <w:szCs w:val="24"/>
        </w:rPr>
        <w:t xml:space="preserve">certificate courses for the benefit of the </w:t>
      </w:r>
      <w:proofErr w:type="spellStart"/>
      <w:r>
        <w:rPr>
          <w:rFonts w:ascii="Times New Roman" w:hAnsi="Times New Roman" w:cs="Times New Roman"/>
          <w:color w:val="000000" w:themeColor="text1"/>
          <w:sz w:val="24"/>
          <w:szCs w:val="24"/>
        </w:rPr>
        <w:t>students.Regular</w:t>
      </w:r>
      <w:proofErr w:type="spellEnd"/>
      <w:r>
        <w:rPr>
          <w:rFonts w:ascii="Times New Roman" w:hAnsi="Times New Roman" w:cs="Times New Roman"/>
          <w:color w:val="000000" w:themeColor="text1"/>
          <w:sz w:val="24"/>
          <w:szCs w:val="24"/>
        </w:rPr>
        <w:t xml:space="preserve"> attendance of the students to the courses is</w:t>
      </w:r>
      <w:proofErr w:type="gramEnd"/>
      <w:r>
        <w:rPr>
          <w:rFonts w:ascii="Times New Roman" w:hAnsi="Times New Roman" w:cs="Times New Roman"/>
          <w:color w:val="000000" w:themeColor="text1"/>
          <w:sz w:val="24"/>
          <w:szCs w:val="24"/>
        </w:rPr>
        <w:t xml:space="preserve"> also a challenge.</w:t>
      </w:r>
    </w:p>
    <w:p w:rsidR="007447C7" w:rsidRPr="008E5FF7" w:rsidRDefault="007447C7" w:rsidP="007447C7">
      <w:pPr>
        <w:pStyle w:val="ListParagraph"/>
        <w:numPr>
          <w:ilvl w:val="0"/>
          <w:numId w:val="22"/>
        </w:numPr>
        <w:ind w:hanging="720"/>
        <w:jc w:val="both"/>
        <w:rPr>
          <w:rFonts w:ascii="Times New Roman" w:hAnsi="Times New Roman" w:cs="Times New Roman"/>
          <w:color w:val="000000" w:themeColor="text1"/>
          <w:sz w:val="24"/>
          <w:szCs w:val="24"/>
        </w:rPr>
      </w:pPr>
      <w:r w:rsidRPr="00710760">
        <w:rPr>
          <w:rFonts w:ascii="Times New Roman" w:hAnsi="Times New Roman" w:cs="Times New Roman"/>
          <w:b/>
          <w:bCs/>
          <w:color w:val="000000" w:themeColor="text1"/>
          <w:sz w:val="24"/>
          <w:szCs w:val="24"/>
        </w:rPr>
        <w:t>Notes (Optional)</w:t>
      </w:r>
      <w:r w:rsidRPr="008E5F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E5FF7">
        <w:rPr>
          <w:rFonts w:ascii="Times New Roman" w:hAnsi="Times New Roman" w:cs="Times New Roman"/>
          <w:color w:val="000000" w:themeColor="text1"/>
          <w:sz w:val="24"/>
          <w:szCs w:val="24"/>
        </w:rPr>
        <w:t xml:space="preserve">Please add any other information that may be relevant for adopting/ </w:t>
      </w:r>
    </w:p>
    <w:p w:rsidR="007447C7" w:rsidRPr="0087359B" w:rsidRDefault="007447C7" w:rsidP="007447C7">
      <w:pPr>
        <w:ind w:left="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practice can be adopted by any higher education institutes as it creates an opportunity for the students to gain knowledge in various general and specific domains. It enhances the chances of job opportunities for the students. It also creates opportunities for stating their entrepreneurships.</w:t>
      </w:r>
    </w:p>
    <w:p w:rsidR="007447C7" w:rsidRDefault="007447C7" w:rsidP="007447C7">
      <w:pPr>
        <w:jc w:val="both"/>
        <w:rPr>
          <w:rFonts w:ascii="Times New Roman" w:hAnsi="Times New Roman" w:cs="Times New Roman"/>
          <w:sz w:val="24"/>
          <w:szCs w:val="24"/>
        </w:rPr>
      </w:pPr>
      <w:r>
        <w:rPr>
          <w:rFonts w:ascii="Times New Roman" w:hAnsi="Times New Roman" w:cs="Times New Roman"/>
          <w:sz w:val="24"/>
          <w:szCs w:val="24"/>
        </w:rPr>
        <w:t xml:space="preserve"> </w:t>
      </w:r>
      <w:r w:rsidRPr="00F22A98">
        <w:rPr>
          <w:noProof/>
          <w:szCs w:val="24"/>
        </w:rPr>
        <w:drawing>
          <wp:inline distT="0" distB="0" distL="0" distR="0" wp14:anchorId="68671587" wp14:editId="55B1D8B9">
            <wp:extent cx="5943600" cy="394766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3947662"/>
                    </a:xfrm>
                    <a:prstGeom prst="rect">
                      <a:avLst/>
                    </a:prstGeom>
                    <a:noFill/>
                    <a:ln w="9525">
                      <a:noFill/>
                      <a:miter lim="800000"/>
                      <a:headEnd/>
                      <a:tailEnd/>
                    </a:ln>
                  </pic:spPr>
                </pic:pic>
              </a:graphicData>
            </a:graphic>
          </wp:inline>
        </w:drawing>
      </w:r>
    </w:p>
    <w:p w:rsidR="007447C7" w:rsidRDefault="007447C7" w:rsidP="007447C7">
      <w:pPr>
        <w:jc w:val="both"/>
        <w:rPr>
          <w:rFonts w:ascii="Times New Roman" w:hAnsi="Times New Roman" w:cs="Times New Roman"/>
          <w:sz w:val="24"/>
          <w:szCs w:val="24"/>
        </w:rPr>
      </w:pPr>
    </w:p>
    <w:p w:rsidR="007447C7" w:rsidRDefault="007447C7" w:rsidP="007447C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298633"/>
            <wp:effectExtent l="0" t="0" r="0" b="0"/>
            <wp:docPr id="6" name="Picture 6" descr="C:\Users\Hp\Downloads\IMG_20190822_15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190822_1549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7447C7" w:rsidRDefault="007447C7" w:rsidP="007447C7">
      <w:pPr>
        <w:jc w:val="both"/>
        <w:rPr>
          <w:rFonts w:ascii="Times New Roman" w:hAnsi="Times New Roman" w:cs="Times New Roman"/>
          <w:sz w:val="24"/>
          <w:szCs w:val="24"/>
        </w:rPr>
      </w:pPr>
      <w:r w:rsidRPr="00F22A98">
        <w:rPr>
          <w:noProof/>
          <w:szCs w:val="24"/>
        </w:rPr>
        <w:drawing>
          <wp:inline distT="0" distB="0" distL="0" distR="0" wp14:anchorId="22D414A4" wp14:editId="3D288C7A">
            <wp:extent cx="5983240" cy="3371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83240" cy="3371850"/>
                    </a:xfrm>
                    <a:prstGeom prst="rect">
                      <a:avLst/>
                    </a:prstGeom>
                    <a:noFill/>
                    <a:ln w="9525">
                      <a:noFill/>
                      <a:miter lim="800000"/>
                      <a:headEnd/>
                      <a:tailEnd/>
                    </a:ln>
                  </pic:spPr>
                </pic:pic>
              </a:graphicData>
            </a:graphic>
          </wp:inline>
        </w:drawing>
      </w:r>
    </w:p>
    <w:p w:rsidR="007447C7" w:rsidRDefault="007447C7" w:rsidP="007447C7">
      <w:pPr>
        <w:jc w:val="both"/>
        <w:rPr>
          <w:rFonts w:ascii="Times New Roman" w:hAnsi="Times New Roman" w:cs="Times New Roman"/>
          <w:sz w:val="24"/>
          <w:szCs w:val="24"/>
        </w:rPr>
      </w:pPr>
      <w:r w:rsidRPr="00F22A98">
        <w:rPr>
          <w:noProof/>
          <w:szCs w:val="24"/>
        </w:rPr>
        <w:lastRenderedPageBreak/>
        <w:drawing>
          <wp:inline distT="0" distB="0" distL="0" distR="0" wp14:anchorId="57A2074D" wp14:editId="7DFEECC9">
            <wp:extent cx="5943600" cy="394766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3600" cy="3947662"/>
                    </a:xfrm>
                    <a:prstGeom prst="rect">
                      <a:avLst/>
                    </a:prstGeom>
                    <a:noFill/>
                    <a:ln w="9525">
                      <a:noFill/>
                      <a:miter lim="800000"/>
                      <a:headEnd/>
                      <a:tailEnd/>
                    </a:ln>
                  </pic:spPr>
                </pic:pic>
              </a:graphicData>
            </a:graphic>
          </wp:inline>
        </w:drawing>
      </w:r>
    </w:p>
    <w:p w:rsidR="007447C7" w:rsidRDefault="007447C7" w:rsidP="007447C7">
      <w:pPr>
        <w:jc w:val="both"/>
        <w:rPr>
          <w:rFonts w:ascii="Times New Roman" w:hAnsi="Times New Roman" w:cs="Times New Roman"/>
          <w:sz w:val="24"/>
          <w:szCs w:val="24"/>
        </w:rPr>
      </w:pPr>
    </w:p>
    <w:p w:rsidR="007447C7" w:rsidRDefault="007447C7" w:rsidP="007447C7">
      <w:pPr>
        <w:jc w:val="both"/>
        <w:rPr>
          <w:rFonts w:ascii="Times New Roman" w:hAnsi="Times New Roman" w:cs="Times New Roman"/>
          <w:sz w:val="24"/>
          <w:szCs w:val="24"/>
        </w:rPr>
      </w:pPr>
    </w:p>
    <w:p w:rsidR="007447C7" w:rsidRDefault="007447C7" w:rsidP="007447C7">
      <w:pPr>
        <w:jc w:val="both"/>
        <w:rPr>
          <w:rFonts w:ascii="Times New Roman" w:hAnsi="Times New Roman" w:cs="Times New Roman"/>
          <w:sz w:val="24"/>
          <w:szCs w:val="24"/>
        </w:rPr>
      </w:pPr>
      <w:r w:rsidRPr="00A27E6A">
        <w:rPr>
          <w:noProof/>
          <w:szCs w:val="24"/>
        </w:rPr>
        <w:drawing>
          <wp:inline distT="0" distB="0" distL="0" distR="0" wp14:anchorId="37CED6BA" wp14:editId="15107337">
            <wp:extent cx="5943600" cy="334360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943600" cy="3343609"/>
                    </a:xfrm>
                    <a:prstGeom prst="rect">
                      <a:avLst/>
                    </a:prstGeom>
                    <a:noFill/>
                    <a:ln w="9525">
                      <a:noFill/>
                      <a:miter lim="800000"/>
                      <a:headEnd/>
                      <a:tailEnd/>
                    </a:ln>
                  </pic:spPr>
                </pic:pic>
              </a:graphicData>
            </a:graphic>
          </wp:inline>
        </w:drawing>
      </w:r>
    </w:p>
    <w:p w:rsidR="007447C7" w:rsidRDefault="007447C7" w:rsidP="007447C7">
      <w:pPr>
        <w:jc w:val="both"/>
        <w:rPr>
          <w:rFonts w:ascii="Times New Roman" w:hAnsi="Times New Roman" w:cs="Times New Roman"/>
          <w:sz w:val="24"/>
          <w:szCs w:val="24"/>
        </w:rPr>
      </w:pPr>
    </w:p>
    <w:p w:rsidR="007447C7" w:rsidRPr="00517855" w:rsidRDefault="007447C7" w:rsidP="007447C7">
      <w:pPr>
        <w:jc w:val="both"/>
        <w:rPr>
          <w:rFonts w:ascii="Times New Roman" w:hAnsi="Times New Roman" w:cs="Times New Roman"/>
          <w:sz w:val="24"/>
          <w:szCs w:val="24"/>
        </w:rPr>
      </w:pPr>
      <w:r w:rsidRPr="00A27E6A">
        <w:rPr>
          <w:noProof/>
          <w:szCs w:val="24"/>
        </w:rPr>
        <w:lastRenderedPageBreak/>
        <w:drawing>
          <wp:inline distT="0" distB="0" distL="0" distR="0" wp14:anchorId="3320D00F" wp14:editId="0CDAA971">
            <wp:extent cx="5943600" cy="334360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943600" cy="3343609"/>
                    </a:xfrm>
                    <a:prstGeom prst="rect">
                      <a:avLst/>
                    </a:prstGeom>
                    <a:noFill/>
                    <a:ln w="9525">
                      <a:noFill/>
                      <a:miter lim="800000"/>
                      <a:headEnd/>
                      <a:tailEnd/>
                    </a:ln>
                  </pic:spPr>
                </pic:pic>
              </a:graphicData>
            </a:graphic>
          </wp:inline>
        </w:drawing>
      </w:r>
    </w:p>
    <w:p w:rsidR="007447C7" w:rsidRPr="006B6EDC" w:rsidRDefault="007447C7" w:rsidP="006B6EDC">
      <w:pPr>
        <w:jc w:val="both"/>
        <w:rPr>
          <w:rFonts w:ascii="Times New Roman" w:hAnsi="Times New Roman" w:cs="Times New Roman"/>
          <w:color w:val="000000" w:themeColor="text1"/>
          <w:sz w:val="24"/>
          <w:szCs w:val="24"/>
        </w:rPr>
      </w:pPr>
    </w:p>
    <w:sectPr w:rsidR="007447C7" w:rsidRPr="006B6EDC" w:rsidSect="007017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Bahnschrift Light"/>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2742"/>
    <w:multiLevelType w:val="hybridMultilevel"/>
    <w:tmpl w:val="9C029F56"/>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
    <w:nsid w:val="0A0479DA"/>
    <w:multiLevelType w:val="hybridMultilevel"/>
    <w:tmpl w:val="E292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E15B5"/>
    <w:multiLevelType w:val="multilevel"/>
    <w:tmpl w:val="D29AD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0C0082"/>
    <w:multiLevelType w:val="hybridMultilevel"/>
    <w:tmpl w:val="DCB4A0C2"/>
    <w:lvl w:ilvl="0" w:tplc="8E3C3F4C">
      <w:start w:val="1"/>
      <w:numFmt w:val="bullet"/>
      <w:lvlText w:val=""/>
      <w:lvlJc w:val="left"/>
      <w:pPr>
        <w:ind w:left="1166" w:hanging="360"/>
      </w:pPr>
      <w:rPr>
        <w:rFonts w:ascii="Symbol" w:hAnsi="Symbol" w:hint="default"/>
        <w:color w:val="auto"/>
      </w:rPr>
    </w:lvl>
    <w:lvl w:ilvl="1" w:tplc="40090003" w:tentative="1">
      <w:start w:val="1"/>
      <w:numFmt w:val="bullet"/>
      <w:lvlText w:val="o"/>
      <w:lvlJc w:val="left"/>
      <w:pPr>
        <w:ind w:left="1886" w:hanging="360"/>
      </w:pPr>
      <w:rPr>
        <w:rFonts w:ascii="Courier New" w:hAnsi="Courier New" w:cs="Courier New" w:hint="default"/>
      </w:rPr>
    </w:lvl>
    <w:lvl w:ilvl="2" w:tplc="40090005" w:tentative="1">
      <w:start w:val="1"/>
      <w:numFmt w:val="bullet"/>
      <w:lvlText w:val=""/>
      <w:lvlJc w:val="left"/>
      <w:pPr>
        <w:ind w:left="2606" w:hanging="360"/>
      </w:pPr>
      <w:rPr>
        <w:rFonts w:ascii="Wingdings" w:hAnsi="Wingdings" w:hint="default"/>
      </w:rPr>
    </w:lvl>
    <w:lvl w:ilvl="3" w:tplc="40090001" w:tentative="1">
      <w:start w:val="1"/>
      <w:numFmt w:val="bullet"/>
      <w:lvlText w:val=""/>
      <w:lvlJc w:val="left"/>
      <w:pPr>
        <w:ind w:left="3326" w:hanging="360"/>
      </w:pPr>
      <w:rPr>
        <w:rFonts w:ascii="Symbol" w:hAnsi="Symbol" w:hint="default"/>
      </w:rPr>
    </w:lvl>
    <w:lvl w:ilvl="4" w:tplc="40090003" w:tentative="1">
      <w:start w:val="1"/>
      <w:numFmt w:val="bullet"/>
      <w:lvlText w:val="o"/>
      <w:lvlJc w:val="left"/>
      <w:pPr>
        <w:ind w:left="4046" w:hanging="360"/>
      </w:pPr>
      <w:rPr>
        <w:rFonts w:ascii="Courier New" w:hAnsi="Courier New" w:cs="Courier New" w:hint="default"/>
      </w:rPr>
    </w:lvl>
    <w:lvl w:ilvl="5" w:tplc="40090005" w:tentative="1">
      <w:start w:val="1"/>
      <w:numFmt w:val="bullet"/>
      <w:lvlText w:val=""/>
      <w:lvlJc w:val="left"/>
      <w:pPr>
        <w:ind w:left="4766" w:hanging="360"/>
      </w:pPr>
      <w:rPr>
        <w:rFonts w:ascii="Wingdings" w:hAnsi="Wingdings" w:hint="default"/>
      </w:rPr>
    </w:lvl>
    <w:lvl w:ilvl="6" w:tplc="40090001" w:tentative="1">
      <w:start w:val="1"/>
      <w:numFmt w:val="bullet"/>
      <w:lvlText w:val=""/>
      <w:lvlJc w:val="left"/>
      <w:pPr>
        <w:ind w:left="5486" w:hanging="360"/>
      </w:pPr>
      <w:rPr>
        <w:rFonts w:ascii="Symbol" w:hAnsi="Symbol" w:hint="default"/>
      </w:rPr>
    </w:lvl>
    <w:lvl w:ilvl="7" w:tplc="40090003" w:tentative="1">
      <w:start w:val="1"/>
      <w:numFmt w:val="bullet"/>
      <w:lvlText w:val="o"/>
      <w:lvlJc w:val="left"/>
      <w:pPr>
        <w:ind w:left="6206" w:hanging="360"/>
      </w:pPr>
      <w:rPr>
        <w:rFonts w:ascii="Courier New" w:hAnsi="Courier New" w:cs="Courier New" w:hint="default"/>
      </w:rPr>
    </w:lvl>
    <w:lvl w:ilvl="8" w:tplc="40090005" w:tentative="1">
      <w:start w:val="1"/>
      <w:numFmt w:val="bullet"/>
      <w:lvlText w:val=""/>
      <w:lvlJc w:val="left"/>
      <w:pPr>
        <w:ind w:left="6926" w:hanging="360"/>
      </w:pPr>
      <w:rPr>
        <w:rFonts w:ascii="Wingdings" w:hAnsi="Wingdings" w:hint="default"/>
      </w:rPr>
    </w:lvl>
  </w:abstractNum>
  <w:abstractNum w:abstractNumId="4">
    <w:nsid w:val="17746F5E"/>
    <w:multiLevelType w:val="hybridMultilevel"/>
    <w:tmpl w:val="6AFE2D3A"/>
    <w:lvl w:ilvl="0" w:tplc="8E3C3F4C">
      <w:start w:val="1"/>
      <w:numFmt w:val="bullet"/>
      <w:lvlText w:val=""/>
      <w:lvlJc w:val="left"/>
      <w:pPr>
        <w:ind w:left="116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64052"/>
    <w:multiLevelType w:val="hybridMultilevel"/>
    <w:tmpl w:val="8DAA535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6">
    <w:nsid w:val="1B7A3FB8"/>
    <w:multiLevelType w:val="hybridMultilevel"/>
    <w:tmpl w:val="54001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248F7"/>
    <w:multiLevelType w:val="hybridMultilevel"/>
    <w:tmpl w:val="FB70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C7C9E"/>
    <w:multiLevelType w:val="hybridMultilevel"/>
    <w:tmpl w:val="117C0DD0"/>
    <w:lvl w:ilvl="0" w:tplc="8E3C3F4C">
      <w:start w:val="1"/>
      <w:numFmt w:val="bullet"/>
      <w:lvlText w:val=""/>
      <w:lvlJc w:val="left"/>
      <w:pPr>
        <w:ind w:left="1196"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nsid w:val="20A0532E"/>
    <w:multiLevelType w:val="multilevel"/>
    <w:tmpl w:val="8A2E9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483EC7"/>
    <w:multiLevelType w:val="hybridMultilevel"/>
    <w:tmpl w:val="794CDBB0"/>
    <w:lvl w:ilvl="0" w:tplc="8E3C3F4C">
      <w:start w:val="1"/>
      <w:numFmt w:val="bullet"/>
      <w:lvlText w:val=""/>
      <w:lvlJc w:val="left"/>
      <w:pPr>
        <w:ind w:left="1196"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39D15766"/>
    <w:multiLevelType w:val="hybridMultilevel"/>
    <w:tmpl w:val="7C1847A2"/>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2">
    <w:nsid w:val="479B381B"/>
    <w:multiLevelType w:val="hybridMultilevel"/>
    <w:tmpl w:val="CCECFC78"/>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3">
    <w:nsid w:val="4A491C74"/>
    <w:multiLevelType w:val="multilevel"/>
    <w:tmpl w:val="6A8A95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55E50572"/>
    <w:multiLevelType w:val="hybridMultilevel"/>
    <w:tmpl w:val="432095F4"/>
    <w:lvl w:ilvl="0" w:tplc="04090001">
      <w:start w:val="1"/>
      <w:numFmt w:val="bullet"/>
      <w:lvlText w:val=""/>
      <w:lvlJc w:val="left"/>
      <w:pPr>
        <w:ind w:left="1110" w:hanging="360"/>
      </w:pPr>
      <w:rPr>
        <w:rFonts w:ascii="Symbol" w:hAnsi="Symbol"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5">
    <w:nsid w:val="5810300C"/>
    <w:multiLevelType w:val="hybridMultilevel"/>
    <w:tmpl w:val="CEDEC7B8"/>
    <w:lvl w:ilvl="0" w:tplc="8E3C3F4C">
      <w:start w:val="1"/>
      <w:numFmt w:val="bullet"/>
      <w:lvlText w:val=""/>
      <w:lvlJc w:val="left"/>
      <w:pPr>
        <w:ind w:left="116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4666C7"/>
    <w:multiLevelType w:val="hybridMultilevel"/>
    <w:tmpl w:val="4F7CC7B8"/>
    <w:lvl w:ilvl="0" w:tplc="E75422AA">
      <w:start w:val="1"/>
      <w:numFmt w:val="decimal"/>
      <w:lvlText w:val="%1."/>
      <w:lvlJc w:val="left"/>
      <w:pPr>
        <w:ind w:left="390" w:hanging="360"/>
      </w:pPr>
      <w:rPr>
        <w:rFonts w:hint="default"/>
      </w:rPr>
    </w:lvl>
    <w:lvl w:ilvl="1" w:tplc="40090019" w:tentative="1">
      <w:start w:val="1"/>
      <w:numFmt w:val="lowerLetter"/>
      <w:lvlText w:val="%2."/>
      <w:lvlJc w:val="left"/>
      <w:pPr>
        <w:ind w:left="1110" w:hanging="360"/>
      </w:pPr>
    </w:lvl>
    <w:lvl w:ilvl="2" w:tplc="4009001B" w:tentative="1">
      <w:start w:val="1"/>
      <w:numFmt w:val="lowerRoman"/>
      <w:lvlText w:val="%3."/>
      <w:lvlJc w:val="right"/>
      <w:pPr>
        <w:ind w:left="1830" w:hanging="180"/>
      </w:pPr>
    </w:lvl>
    <w:lvl w:ilvl="3" w:tplc="4009000F" w:tentative="1">
      <w:start w:val="1"/>
      <w:numFmt w:val="decimal"/>
      <w:lvlText w:val="%4."/>
      <w:lvlJc w:val="left"/>
      <w:pPr>
        <w:ind w:left="2550" w:hanging="360"/>
      </w:pPr>
    </w:lvl>
    <w:lvl w:ilvl="4" w:tplc="40090019" w:tentative="1">
      <w:start w:val="1"/>
      <w:numFmt w:val="lowerLetter"/>
      <w:lvlText w:val="%5."/>
      <w:lvlJc w:val="left"/>
      <w:pPr>
        <w:ind w:left="3270" w:hanging="360"/>
      </w:pPr>
    </w:lvl>
    <w:lvl w:ilvl="5" w:tplc="4009001B" w:tentative="1">
      <w:start w:val="1"/>
      <w:numFmt w:val="lowerRoman"/>
      <w:lvlText w:val="%6."/>
      <w:lvlJc w:val="right"/>
      <w:pPr>
        <w:ind w:left="3990" w:hanging="180"/>
      </w:pPr>
    </w:lvl>
    <w:lvl w:ilvl="6" w:tplc="4009000F" w:tentative="1">
      <w:start w:val="1"/>
      <w:numFmt w:val="decimal"/>
      <w:lvlText w:val="%7."/>
      <w:lvlJc w:val="left"/>
      <w:pPr>
        <w:ind w:left="4710" w:hanging="360"/>
      </w:pPr>
    </w:lvl>
    <w:lvl w:ilvl="7" w:tplc="40090019" w:tentative="1">
      <w:start w:val="1"/>
      <w:numFmt w:val="lowerLetter"/>
      <w:lvlText w:val="%8."/>
      <w:lvlJc w:val="left"/>
      <w:pPr>
        <w:ind w:left="5430" w:hanging="360"/>
      </w:pPr>
    </w:lvl>
    <w:lvl w:ilvl="8" w:tplc="4009001B" w:tentative="1">
      <w:start w:val="1"/>
      <w:numFmt w:val="lowerRoman"/>
      <w:lvlText w:val="%9."/>
      <w:lvlJc w:val="right"/>
      <w:pPr>
        <w:ind w:left="6150" w:hanging="180"/>
      </w:pPr>
    </w:lvl>
  </w:abstractNum>
  <w:abstractNum w:abstractNumId="17">
    <w:nsid w:val="68B005C2"/>
    <w:multiLevelType w:val="multilevel"/>
    <w:tmpl w:val="43905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C27ADD"/>
    <w:multiLevelType w:val="hybridMultilevel"/>
    <w:tmpl w:val="DC6C9F42"/>
    <w:lvl w:ilvl="0" w:tplc="40090001">
      <w:start w:val="1"/>
      <w:numFmt w:val="bullet"/>
      <w:lvlText w:val=""/>
      <w:lvlJc w:val="left"/>
      <w:pPr>
        <w:ind w:left="1155" w:hanging="360"/>
      </w:pPr>
      <w:rPr>
        <w:rFonts w:ascii="Symbol" w:hAnsi="Symbol" w:hint="default"/>
      </w:rPr>
    </w:lvl>
    <w:lvl w:ilvl="1" w:tplc="40090003" w:tentative="1">
      <w:start w:val="1"/>
      <w:numFmt w:val="bullet"/>
      <w:lvlText w:val="o"/>
      <w:lvlJc w:val="left"/>
      <w:pPr>
        <w:ind w:left="1875" w:hanging="360"/>
      </w:pPr>
      <w:rPr>
        <w:rFonts w:ascii="Courier New" w:hAnsi="Courier New" w:cs="Courier New" w:hint="default"/>
      </w:rPr>
    </w:lvl>
    <w:lvl w:ilvl="2" w:tplc="40090005" w:tentative="1">
      <w:start w:val="1"/>
      <w:numFmt w:val="bullet"/>
      <w:lvlText w:val=""/>
      <w:lvlJc w:val="left"/>
      <w:pPr>
        <w:ind w:left="2595" w:hanging="360"/>
      </w:pPr>
      <w:rPr>
        <w:rFonts w:ascii="Wingdings" w:hAnsi="Wingdings" w:hint="default"/>
      </w:rPr>
    </w:lvl>
    <w:lvl w:ilvl="3" w:tplc="40090001" w:tentative="1">
      <w:start w:val="1"/>
      <w:numFmt w:val="bullet"/>
      <w:lvlText w:val=""/>
      <w:lvlJc w:val="left"/>
      <w:pPr>
        <w:ind w:left="3315" w:hanging="360"/>
      </w:pPr>
      <w:rPr>
        <w:rFonts w:ascii="Symbol" w:hAnsi="Symbol" w:hint="default"/>
      </w:rPr>
    </w:lvl>
    <w:lvl w:ilvl="4" w:tplc="40090003" w:tentative="1">
      <w:start w:val="1"/>
      <w:numFmt w:val="bullet"/>
      <w:lvlText w:val="o"/>
      <w:lvlJc w:val="left"/>
      <w:pPr>
        <w:ind w:left="4035" w:hanging="360"/>
      </w:pPr>
      <w:rPr>
        <w:rFonts w:ascii="Courier New" w:hAnsi="Courier New" w:cs="Courier New" w:hint="default"/>
      </w:rPr>
    </w:lvl>
    <w:lvl w:ilvl="5" w:tplc="40090005" w:tentative="1">
      <w:start w:val="1"/>
      <w:numFmt w:val="bullet"/>
      <w:lvlText w:val=""/>
      <w:lvlJc w:val="left"/>
      <w:pPr>
        <w:ind w:left="4755" w:hanging="360"/>
      </w:pPr>
      <w:rPr>
        <w:rFonts w:ascii="Wingdings" w:hAnsi="Wingdings" w:hint="default"/>
      </w:rPr>
    </w:lvl>
    <w:lvl w:ilvl="6" w:tplc="40090001" w:tentative="1">
      <w:start w:val="1"/>
      <w:numFmt w:val="bullet"/>
      <w:lvlText w:val=""/>
      <w:lvlJc w:val="left"/>
      <w:pPr>
        <w:ind w:left="5475" w:hanging="360"/>
      </w:pPr>
      <w:rPr>
        <w:rFonts w:ascii="Symbol" w:hAnsi="Symbol" w:hint="default"/>
      </w:rPr>
    </w:lvl>
    <w:lvl w:ilvl="7" w:tplc="40090003" w:tentative="1">
      <w:start w:val="1"/>
      <w:numFmt w:val="bullet"/>
      <w:lvlText w:val="o"/>
      <w:lvlJc w:val="left"/>
      <w:pPr>
        <w:ind w:left="6195" w:hanging="360"/>
      </w:pPr>
      <w:rPr>
        <w:rFonts w:ascii="Courier New" w:hAnsi="Courier New" w:cs="Courier New" w:hint="default"/>
      </w:rPr>
    </w:lvl>
    <w:lvl w:ilvl="8" w:tplc="40090005" w:tentative="1">
      <w:start w:val="1"/>
      <w:numFmt w:val="bullet"/>
      <w:lvlText w:val=""/>
      <w:lvlJc w:val="left"/>
      <w:pPr>
        <w:ind w:left="6915" w:hanging="360"/>
      </w:pPr>
      <w:rPr>
        <w:rFonts w:ascii="Wingdings" w:hAnsi="Wingdings" w:hint="default"/>
      </w:rPr>
    </w:lvl>
  </w:abstractNum>
  <w:abstractNum w:abstractNumId="19">
    <w:nsid w:val="6EA16A19"/>
    <w:multiLevelType w:val="hybridMultilevel"/>
    <w:tmpl w:val="DDDC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420A57"/>
    <w:multiLevelType w:val="multilevel"/>
    <w:tmpl w:val="D470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04377C"/>
    <w:multiLevelType w:val="multilevel"/>
    <w:tmpl w:val="7EA8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20"/>
  </w:num>
  <w:num w:numId="4">
    <w:abstractNumId w:val="21"/>
  </w:num>
  <w:num w:numId="5">
    <w:abstractNumId w:val="2"/>
  </w:num>
  <w:num w:numId="6">
    <w:abstractNumId w:val="9"/>
  </w:num>
  <w:num w:numId="7">
    <w:abstractNumId w:val="13"/>
  </w:num>
  <w:num w:numId="8">
    <w:abstractNumId w:val="17"/>
  </w:num>
  <w:num w:numId="9">
    <w:abstractNumId w:val="3"/>
  </w:num>
  <w:num w:numId="10">
    <w:abstractNumId w:val="1"/>
  </w:num>
  <w:num w:numId="11">
    <w:abstractNumId w:val="7"/>
  </w:num>
  <w:num w:numId="12">
    <w:abstractNumId w:val="15"/>
  </w:num>
  <w:num w:numId="13">
    <w:abstractNumId w:val="10"/>
  </w:num>
  <w:num w:numId="14">
    <w:abstractNumId w:val="8"/>
  </w:num>
  <w:num w:numId="15">
    <w:abstractNumId w:val="4"/>
  </w:num>
  <w:num w:numId="16">
    <w:abstractNumId w:val="0"/>
  </w:num>
  <w:num w:numId="17">
    <w:abstractNumId w:val="11"/>
  </w:num>
  <w:num w:numId="18">
    <w:abstractNumId w:val="6"/>
  </w:num>
  <w:num w:numId="19">
    <w:abstractNumId w:val="12"/>
  </w:num>
  <w:num w:numId="20">
    <w:abstractNumId w:val="14"/>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2"/>
  </w:compat>
  <w:rsids>
    <w:rsidRoot w:val="0034463B"/>
    <w:rsid w:val="000261D0"/>
    <w:rsid w:val="000934D4"/>
    <w:rsid w:val="000C294E"/>
    <w:rsid w:val="000D193B"/>
    <w:rsid w:val="00110D02"/>
    <w:rsid w:val="0012119A"/>
    <w:rsid w:val="00142AE6"/>
    <w:rsid w:val="0014417D"/>
    <w:rsid w:val="0014543A"/>
    <w:rsid w:val="001510AD"/>
    <w:rsid w:val="00160D38"/>
    <w:rsid w:val="00197AD2"/>
    <w:rsid w:val="001E437E"/>
    <w:rsid w:val="001E6C29"/>
    <w:rsid w:val="002012DB"/>
    <w:rsid w:val="00224961"/>
    <w:rsid w:val="00226671"/>
    <w:rsid w:val="00265603"/>
    <w:rsid w:val="002C028C"/>
    <w:rsid w:val="002C2D2B"/>
    <w:rsid w:val="002C4F6E"/>
    <w:rsid w:val="002C7115"/>
    <w:rsid w:val="002C71ED"/>
    <w:rsid w:val="00322FFB"/>
    <w:rsid w:val="0034463B"/>
    <w:rsid w:val="003815E7"/>
    <w:rsid w:val="00382F0D"/>
    <w:rsid w:val="003A7252"/>
    <w:rsid w:val="003B3E71"/>
    <w:rsid w:val="003F3686"/>
    <w:rsid w:val="0040289B"/>
    <w:rsid w:val="00404301"/>
    <w:rsid w:val="0040777E"/>
    <w:rsid w:val="00417A95"/>
    <w:rsid w:val="004207A4"/>
    <w:rsid w:val="00451713"/>
    <w:rsid w:val="0045349C"/>
    <w:rsid w:val="00463D01"/>
    <w:rsid w:val="00472BBE"/>
    <w:rsid w:val="004863EA"/>
    <w:rsid w:val="00487028"/>
    <w:rsid w:val="004901E0"/>
    <w:rsid w:val="004F11C0"/>
    <w:rsid w:val="004F1633"/>
    <w:rsid w:val="004F71DE"/>
    <w:rsid w:val="0052559A"/>
    <w:rsid w:val="005C0046"/>
    <w:rsid w:val="005C270D"/>
    <w:rsid w:val="005C713A"/>
    <w:rsid w:val="005D4621"/>
    <w:rsid w:val="005F35B2"/>
    <w:rsid w:val="005F59C5"/>
    <w:rsid w:val="00624BB7"/>
    <w:rsid w:val="00631D6E"/>
    <w:rsid w:val="00686B53"/>
    <w:rsid w:val="006B5DC0"/>
    <w:rsid w:val="006B6EDC"/>
    <w:rsid w:val="006C0D44"/>
    <w:rsid w:val="006F43AE"/>
    <w:rsid w:val="00701718"/>
    <w:rsid w:val="007227A1"/>
    <w:rsid w:val="00727A39"/>
    <w:rsid w:val="007447C7"/>
    <w:rsid w:val="0076665E"/>
    <w:rsid w:val="00777904"/>
    <w:rsid w:val="00783870"/>
    <w:rsid w:val="007A5AC4"/>
    <w:rsid w:val="007A69B1"/>
    <w:rsid w:val="007B0EF2"/>
    <w:rsid w:val="007B2FE5"/>
    <w:rsid w:val="007E6880"/>
    <w:rsid w:val="00800B04"/>
    <w:rsid w:val="00810916"/>
    <w:rsid w:val="00815BED"/>
    <w:rsid w:val="00821FCA"/>
    <w:rsid w:val="00830FE1"/>
    <w:rsid w:val="00840AE4"/>
    <w:rsid w:val="00850F07"/>
    <w:rsid w:val="008548E7"/>
    <w:rsid w:val="008602EF"/>
    <w:rsid w:val="0086465D"/>
    <w:rsid w:val="0087359B"/>
    <w:rsid w:val="008A48B0"/>
    <w:rsid w:val="008B1221"/>
    <w:rsid w:val="008C2698"/>
    <w:rsid w:val="008D15DB"/>
    <w:rsid w:val="008D7EA7"/>
    <w:rsid w:val="00900687"/>
    <w:rsid w:val="00915979"/>
    <w:rsid w:val="00917D49"/>
    <w:rsid w:val="0093628E"/>
    <w:rsid w:val="00940EA1"/>
    <w:rsid w:val="00975CC6"/>
    <w:rsid w:val="00994D74"/>
    <w:rsid w:val="009C5AD8"/>
    <w:rsid w:val="009C76B0"/>
    <w:rsid w:val="009E34FF"/>
    <w:rsid w:val="009E4A65"/>
    <w:rsid w:val="009F7B88"/>
    <w:rsid w:val="00A1303C"/>
    <w:rsid w:val="00A1348C"/>
    <w:rsid w:val="00A23495"/>
    <w:rsid w:val="00A23899"/>
    <w:rsid w:val="00A833AF"/>
    <w:rsid w:val="00A932EF"/>
    <w:rsid w:val="00AA4C00"/>
    <w:rsid w:val="00AE22AC"/>
    <w:rsid w:val="00AE65C8"/>
    <w:rsid w:val="00B00CFF"/>
    <w:rsid w:val="00B748DD"/>
    <w:rsid w:val="00B75776"/>
    <w:rsid w:val="00BB7253"/>
    <w:rsid w:val="00C101EC"/>
    <w:rsid w:val="00C216C2"/>
    <w:rsid w:val="00C36BE4"/>
    <w:rsid w:val="00C56CEE"/>
    <w:rsid w:val="00C7523D"/>
    <w:rsid w:val="00C8500A"/>
    <w:rsid w:val="00CB3DF6"/>
    <w:rsid w:val="00CE039F"/>
    <w:rsid w:val="00CE2357"/>
    <w:rsid w:val="00D548AD"/>
    <w:rsid w:val="00D7577D"/>
    <w:rsid w:val="00D82C37"/>
    <w:rsid w:val="00D91CB1"/>
    <w:rsid w:val="00D9670D"/>
    <w:rsid w:val="00E01E22"/>
    <w:rsid w:val="00E353EC"/>
    <w:rsid w:val="00E36C23"/>
    <w:rsid w:val="00E82931"/>
    <w:rsid w:val="00EA6E71"/>
    <w:rsid w:val="00EB75B8"/>
    <w:rsid w:val="00EC51AE"/>
    <w:rsid w:val="00F1328F"/>
    <w:rsid w:val="00F25055"/>
    <w:rsid w:val="00F266F2"/>
    <w:rsid w:val="00F3608E"/>
    <w:rsid w:val="00F46DCC"/>
    <w:rsid w:val="00F62112"/>
    <w:rsid w:val="00F73918"/>
    <w:rsid w:val="00F8792B"/>
    <w:rsid w:val="00FA2F16"/>
    <w:rsid w:val="00FB4C71"/>
    <w:rsid w:val="00FC04A4"/>
    <w:rsid w:val="00FF11DA"/>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63B"/>
    <w:pPr>
      <w:ind w:left="720"/>
      <w:contextualSpacing/>
    </w:pPr>
  </w:style>
  <w:style w:type="paragraph" w:styleId="NormalWeb">
    <w:name w:val="Normal (Web)"/>
    <w:basedOn w:val="Normal"/>
    <w:uiPriority w:val="99"/>
    <w:semiHidden/>
    <w:unhideWhenUsed/>
    <w:rsid w:val="00B757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6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E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68266">
      <w:bodyDiv w:val="1"/>
      <w:marLeft w:val="0"/>
      <w:marRight w:val="0"/>
      <w:marTop w:val="0"/>
      <w:marBottom w:val="0"/>
      <w:divBdr>
        <w:top w:val="none" w:sz="0" w:space="0" w:color="auto"/>
        <w:left w:val="none" w:sz="0" w:space="0" w:color="auto"/>
        <w:bottom w:val="none" w:sz="0" w:space="0" w:color="auto"/>
        <w:right w:val="none" w:sz="0" w:space="0" w:color="auto"/>
      </w:divBdr>
    </w:div>
    <w:div w:id="1027635287">
      <w:bodyDiv w:val="1"/>
      <w:marLeft w:val="0"/>
      <w:marRight w:val="0"/>
      <w:marTop w:val="0"/>
      <w:marBottom w:val="0"/>
      <w:divBdr>
        <w:top w:val="none" w:sz="0" w:space="0" w:color="auto"/>
        <w:left w:val="none" w:sz="0" w:space="0" w:color="auto"/>
        <w:bottom w:val="none" w:sz="0" w:space="0" w:color="auto"/>
        <w:right w:val="none" w:sz="0" w:space="0" w:color="auto"/>
      </w:divBdr>
    </w:div>
    <w:div w:id="2087264558">
      <w:bodyDiv w:val="1"/>
      <w:marLeft w:val="0"/>
      <w:marRight w:val="0"/>
      <w:marTop w:val="0"/>
      <w:marBottom w:val="0"/>
      <w:divBdr>
        <w:top w:val="none" w:sz="0" w:space="0" w:color="auto"/>
        <w:left w:val="none" w:sz="0" w:space="0" w:color="auto"/>
        <w:bottom w:val="none" w:sz="0" w:space="0" w:color="auto"/>
        <w:right w:val="none" w:sz="0" w:space="0" w:color="auto"/>
      </w:divBdr>
    </w:div>
    <w:div w:id="209119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4</cp:revision>
  <dcterms:created xsi:type="dcterms:W3CDTF">2021-12-21T07:46:00Z</dcterms:created>
  <dcterms:modified xsi:type="dcterms:W3CDTF">2021-12-27T16:12:00Z</dcterms:modified>
</cp:coreProperties>
</file>